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85885" w:rsidR="00B36E69" w:rsidP="00B36E69" w:rsidRDefault="00B36E69" w14:paraId="2EA0D2D9" w14:textId="77777777">
      <w:pPr>
        <w:spacing w:after="0" w:line="240" w:lineRule="auto"/>
        <w15:collapsed w:val="false"/>
        <w:rPr>
          <w:rFonts w:eastAsia="Times New Roman" w:cs="Arial"/>
          <w:bCs/>
          <w:spacing w:val="8"/>
          <w:szCs w:val="24"/>
          <w:lang w:eastAsia="hr-HR"/>
        </w:rPr>
      </w:pPr>
      <w:r w:rsidRPr="00E85885">
        <w:rPr>
          <w:rFonts w:eastAsia="Times New Roman" w:cs="Arial"/>
          <w:bCs/>
          <w:szCs w:val="24"/>
          <w:lang w:eastAsia="hr-HR"/>
        </w:rPr>
        <w:t xml:space="preserve">REPUBLIKA HRVATSKA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w:t>
      </w:r>
      <w:r w:rsidRPr="00E85885">
        <w:rPr>
          <w:rFonts w:eastAsia="Times New Roman" w:cs="Arial"/>
          <w:bCs/>
          <w:szCs w:val="24"/>
          <w:lang w:eastAsia="hr-HR"/>
        </w:rPr>
        <w:tab/>
      </w:r>
      <w:r w:rsidRPr="00E85885">
        <w:rPr>
          <w:rFonts w:eastAsia="Times New Roman" w:cs="Arial"/>
          <w:bCs/>
          <w:szCs w:val="24"/>
          <w:lang w:eastAsia="hr-HR"/>
        </w:rPr>
        <w:tab/>
        <w:t xml:space="preserve">   </w:t>
      </w:r>
      <w:r w:rsidRPr="00E85885">
        <w:rPr>
          <w:rFonts w:eastAsia="Times New Roman" w:cs="Arial"/>
          <w:bCs/>
          <w:color w:val="7F7F7F"/>
          <w:szCs w:val="24"/>
          <w:lang w:eastAsia="hr-HR"/>
        </w:rPr>
        <w:t xml:space="preserve">         </w:t>
      </w:r>
    </w:p>
    <w:p w:rsidRPr="00E85885" w:rsidR="00B36E69" w:rsidP="00B36E69" w:rsidRDefault="00B36E69" w14:paraId="6AC5AB37" w14:textId="77777777">
      <w:pPr>
        <w:spacing w:after="0" w:line="240" w:lineRule="auto"/>
        <w:rPr>
          <w:rFonts w:eastAsia="Times New Roman" w:cs="Arial"/>
          <w:bCs/>
          <w:szCs w:val="24"/>
          <w:lang w:eastAsia="hr-HR"/>
        </w:rPr>
      </w:pPr>
      <w:r w:rsidRPr="00E85885">
        <w:rPr>
          <w:rFonts w:eastAsia="Times New Roman" w:cs="Arial"/>
          <w:bCs/>
          <w:szCs w:val="24"/>
          <w:lang w:eastAsia="hr-HR"/>
        </w:rPr>
        <w:t>TRGOVAČKI SUD U PAZINU</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w:t>
      </w:r>
    </w:p>
    <w:p w:rsidRPr="00E85885" w:rsidR="00B36E69" w:rsidP="00B36E69" w:rsidRDefault="00B36E69" w14:paraId="3C465BC2" w14:textId="77777777">
      <w:pPr>
        <w:spacing w:after="0" w:line="240" w:lineRule="auto"/>
        <w:rPr>
          <w:rFonts w:eastAsia="Times New Roman" w:cs="Arial"/>
          <w:bCs/>
          <w:szCs w:val="24"/>
          <w:lang w:eastAsia="hr-HR"/>
        </w:rPr>
      </w:pPr>
      <w:r w:rsidRPr="00E85885">
        <w:rPr>
          <w:rFonts w:eastAsia="Times New Roman" w:cs="Arial"/>
          <w:bCs/>
          <w:szCs w:val="24"/>
          <w:lang w:eastAsia="hr-HR"/>
        </w:rPr>
        <w:t>52000 Pazin, Dršćevka 1</w:t>
      </w:r>
    </w:p>
    <w:p w:rsidRPr="00E85885" w:rsidR="00B36E69" w:rsidP="00B36E69" w:rsidRDefault="00B36E69" w14:paraId="723B0833" w14:textId="31B9B929">
      <w:pPr>
        <w:spacing w:after="0" w:line="240" w:lineRule="auto"/>
        <w:rPr>
          <w:rFonts w:eastAsia="Times New Roman" w:cs="Arial"/>
          <w:bCs/>
          <w:szCs w:val="24"/>
          <w:lang w:eastAsia="hr-HR"/>
        </w:rPr>
      </w:pPr>
      <w:r w:rsidRPr="00E85885">
        <w:rPr>
          <w:rFonts w:eastAsia="Times New Roman" w:cs="Arial"/>
          <w:bCs/>
          <w:szCs w:val="24"/>
          <w:lang w:eastAsia="hr-HR"/>
        </w:rPr>
        <w:t xml:space="preserve">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Pr>
          <w:rFonts w:eastAsia="Times New Roman" w:cs="Arial"/>
          <w:bCs/>
          <w:szCs w:val="24"/>
          <w:lang w:eastAsia="hr-HR"/>
        </w:rPr>
        <w:t xml:space="preserve">   St-109</w:t>
      </w:r>
      <w:r w:rsidRPr="00E85885">
        <w:rPr>
          <w:rFonts w:eastAsia="Times New Roman" w:cs="Arial"/>
          <w:bCs/>
          <w:szCs w:val="24"/>
          <w:lang w:eastAsia="hr-HR"/>
        </w:rPr>
        <w:t>/</w:t>
      </w:r>
      <w:r w:rsidRPr="00903892">
        <w:rPr>
          <w:rFonts w:eastAsia="Times New Roman" w:cs="Arial"/>
          <w:bCs/>
          <w:szCs w:val="24"/>
          <w:lang w:eastAsia="hr-HR"/>
        </w:rPr>
        <w:t>2024-1</w:t>
      </w:r>
      <w:r w:rsidRPr="00903892" w:rsidR="00903892">
        <w:rPr>
          <w:rFonts w:eastAsia="Times New Roman" w:cs="Arial"/>
          <w:bCs/>
          <w:szCs w:val="24"/>
          <w:lang w:eastAsia="hr-HR"/>
        </w:rPr>
        <w:t>60</w:t>
      </w:r>
    </w:p>
    <w:p w:rsidR="00B36E69" w:rsidP="00B36E69" w:rsidRDefault="00B36E69" w14:paraId="5DB68DDA" w14:textId="77777777">
      <w:pPr>
        <w:spacing w:after="0" w:line="240" w:lineRule="auto"/>
        <w:rPr>
          <w:rFonts w:eastAsia="Times New Roman" w:cs="Arial"/>
          <w:bCs/>
          <w:szCs w:val="24"/>
          <w:lang w:eastAsia="hr-HR"/>
        </w:rPr>
      </w:pPr>
    </w:p>
    <w:p w:rsidRPr="00E85885" w:rsidR="00B36E69" w:rsidP="00B36E69" w:rsidRDefault="00B36E69" w14:paraId="3F6CD1D1" w14:textId="77777777">
      <w:pPr>
        <w:spacing w:after="0" w:line="240" w:lineRule="auto"/>
        <w:rPr>
          <w:rFonts w:eastAsia="Times New Roman" w:cs="Arial"/>
          <w:bCs/>
          <w:szCs w:val="24"/>
          <w:lang w:eastAsia="hr-HR"/>
        </w:rPr>
      </w:pPr>
    </w:p>
    <w:p w:rsidRPr="00E85885" w:rsidR="00B36E69" w:rsidP="00B36E69" w:rsidRDefault="00B36E69" w14:paraId="4CBA0ECD" w14:textId="77777777">
      <w:pPr>
        <w:spacing w:after="0" w:line="240" w:lineRule="auto"/>
        <w:jc w:val="center"/>
        <w:rPr>
          <w:rFonts w:eastAsia="Times New Roman" w:cs="Arial"/>
          <w:bCs/>
          <w:szCs w:val="24"/>
          <w:lang w:eastAsia="hr-HR"/>
        </w:rPr>
      </w:pPr>
      <w:r w:rsidRPr="00E85885">
        <w:rPr>
          <w:rFonts w:eastAsia="Times New Roman" w:cs="Arial"/>
          <w:bCs/>
          <w:szCs w:val="24"/>
          <w:lang w:eastAsia="hr-HR"/>
        </w:rPr>
        <w:t>Z A P I S N I K</w:t>
      </w:r>
    </w:p>
    <w:p w:rsidRPr="002325D2" w:rsidR="00B36E69" w:rsidP="00B36E69" w:rsidRDefault="00B36E69" w14:paraId="18D69A14" w14:textId="2B03AFE2">
      <w:pPr>
        <w:spacing w:after="0" w:line="240" w:lineRule="auto"/>
        <w:jc w:val="center"/>
        <w:rPr>
          <w:rFonts w:eastAsia="Times New Roman" w:cs="Arial"/>
          <w:bCs/>
          <w:szCs w:val="24"/>
          <w:lang w:eastAsia="hr-HR"/>
        </w:rPr>
      </w:pPr>
      <w:r w:rsidRPr="002325D2">
        <w:rPr>
          <w:rFonts w:eastAsia="Times New Roman" w:cs="Arial"/>
          <w:bCs/>
          <w:szCs w:val="24"/>
          <w:lang w:eastAsia="hr-HR"/>
        </w:rPr>
        <w:t xml:space="preserve">od </w:t>
      </w:r>
      <w:r w:rsidRPr="002325D2" w:rsidR="002325D2">
        <w:rPr>
          <w:rFonts w:eastAsia="Times New Roman" w:cs="Arial"/>
          <w:bCs/>
          <w:szCs w:val="24"/>
          <w:lang w:eastAsia="hr-HR"/>
        </w:rPr>
        <w:t>17. srpnja</w:t>
      </w:r>
      <w:r w:rsidRPr="002325D2">
        <w:rPr>
          <w:rFonts w:eastAsia="Times New Roman" w:cs="Arial"/>
          <w:bCs/>
          <w:szCs w:val="24"/>
          <w:lang w:eastAsia="hr-HR"/>
        </w:rPr>
        <w:t xml:space="preserve"> 2026.</w:t>
      </w:r>
    </w:p>
    <w:p w:rsidRPr="00E85885" w:rsidR="00B36E69" w:rsidP="00B36E69" w:rsidRDefault="00B36E69" w14:paraId="7BE1AF4E" w14:textId="77777777">
      <w:pPr>
        <w:spacing w:after="0" w:line="240" w:lineRule="auto"/>
        <w:jc w:val="center"/>
        <w:rPr>
          <w:rFonts w:eastAsia="Times New Roman" w:cs="Arial"/>
          <w:bCs/>
          <w:szCs w:val="24"/>
          <w:lang w:eastAsia="hr-HR"/>
        </w:rPr>
      </w:pPr>
      <w:r w:rsidRPr="00E85885">
        <w:rPr>
          <w:rFonts w:eastAsia="Times New Roman" w:cs="Arial"/>
          <w:bCs/>
          <w:szCs w:val="24"/>
          <w:lang w:eastAsia="hr-HR"/>
        </w:rPr>
        <w:t xml:space="preserve">Sastavljen kod Trgovačkog suda u Pazinu o skupštini vjerovnika, </w:t>
      </w:r>
    </w:p>
    <w:p w:rsidRPr="00E85885" w:rsidR="00B36E69" w:rsidP="00B36E69" w:rsidRDefault="00B36E69" w14:paraId="1C0F2C76" w14:textId="77777777">
      <w:pPr>
        <w:spacing w:after="0" w:line="240" w:lineRule="auto"/>
        <w:jc w:val="center"/>
        <w:rPr>
          <w:rFonts w:eastAsia="Times New Roman" w:cs="Arial"/>
          <w:bCs/>
          <w:szCs w:val="24"/>
          <w:lang w:eastAsia="hr-HR"/>
        </w:rPr>
      </w:pPr>
      <w:r w:rsidRPr="00E85885">
        <w:rPr>
          <w:rFonts w:eastAsia="Times New Roman" w:cs="Arial"/>
          <w:bCs/>
          <w:szCs w:val="24"/>
          <w:lang w:eastAsia="hr-HR"/>
        </w:rPr>
        <w:t xml:space="preserve">u stečajnom postupku nad dužnikom </w:t>
      </w:r>
    </w:p>
    <w:p w:rsidRPr="00E85885" w:rsidR="00B36E69" w:rsidP="00B36E69" w:rsidRDefault="00B36E69" w14:paraId="0D297EB7" w14:textId="77777777">
      <w:pPr>
        <w:spacing w:after="0" w:line="240" w:lineRule="auto"/>
        <w:jc w:val="center"/>
        <w:rPr>
          <w:rFonts w:eastAsia="Times New Roman" w:cs="Arial"/>
          <w:bCs/>
          <w:color w:val="7F7F7F"/>
          <w:szCs w:val="24"/>
          <w:lang w:eastAsia="hr-HR"/>
        </w:rPr>
      </w:pPr>
      <w:r w:rsidRPr="00F97B21">
        <w:rPr>
          <w:rFonts w:cs="Arial"/>
        </w:rPr>
        <w:t>GLAS ISTRE NOVINE d.o.o. u stečaju, Pula, Japodska ulica 28, OIB: 89054078461</w:t>
      </w:r>
    </w:p>
    <w:p w:rsidR="00B36E69" w:rsidP="00B36E69" w:rsidRDefault="00B36E69" w14:paraId="0BEEEFC6" w14:textId="77777777">
      <w:pPr>
        <w:spacing w:after="0" w:line="240" w:lineRule="auto"/>
        <w:jc w:val="center"/>
        <w:rPr>
          <w:rFonts w:eastAsia="Times New Roman" w:cs="Arial"/>
          <w:bCs/>
          <w:szCs w:val="24"/>
          <w:lang w:eastAsia="hr-HR"/>
        </w:rPr>
      </w:pPr>
    </w:p>
    <w:p w:rsidRPr="00E85885" w:rsidR="00B36E69" w:rsidP="00B36E69" w:rsidRDefault="00B36E69" w14:paraId="687148BB" w14:textId="77777777">
      <w:pPr>
        <w:spacing w:after="0" w:line="240" w:lineRule="auto"/>
        <w:jc w:val="center"/>
        <w:rPr>
          <w:rFonts w:eastAsia="Times New Roman" w:cs="Arial"/>
          <w:bCs/>
          <w:szCs w:val="24"/>
          <w:lang w:eastAsia="hr-HR"/>
        </w:rPr>
      </w:pPr>
    </w:p>
    <w:p w:rsidRPr="00E85885" w:rsidR="00B36E69" w:rsidP="00B36E69" w:rsidRDefault="00B36E69" w14:paraId="5D002AEA" w14:textId="77777777">
      <w:pPr>
        <w:spacing w:after="0" w:line="240" w:lineRule="auto"/>
        <w:jc w:val="both"/>
        <w:rPr>
          <w:rFonts w:eastAsia="Times New Roman" w:cs="Arial"/>
          <w:bCs/>
          <w:szCs w:val="24"/>
          <w:lang w:eastAsia="hr-HR"/>
        </w:rPr>
      </w:pPr>
      <w:r w:rsidRPr="00E85885">
        <w:rPr>
          <w:rFonts w:eastAsia="Times New Roman" w:cs="Arial"/>
          <w:bCs/>
          <w:szCs w:val="24"/>
          <w:lang w:eastAsia="hr-HR"/>
        </w:rPr>
        <w:t>OD SUDA PRISUTNI:</w:t>
      </w:r>
    </w:p>
    <w:p w:rsidRPr="00E85885" w:rsidR="00B36E69" w:rsidP="00B36E69" w:rsidRDefault="00B36E69" w14:paraId="6A7B2BF2" w14:textId="77777777">
      <w:pPr>
        <w:spacing w:after="0" w:line="240" w:lineRule="auto"/>
        <w:jc w:val="both"/>
        <w:rPr>
          <w:rFonts w:eastAsia="Times New Roman" w:cs="Arial"/>
          <w:bCs/>
          <w:szCs w:val="24"/>
          <w:lang w:eastAsia="hr-HR"/>
        </w:rPr>
      </w:pPr>
      <w:r w:rsidRPr="00E85885">
        <w:rPr>
          <w:rFonts w:eastAsia="Times New Roman" w:cs="Arial"/>
          <w:bCs/>
          <w:szCs w:val="24"/>
          <w:lang w:eastAsia="hr-HR"/>
        </w:rPr>
        <w:t xml:space="preserve">Adrijana Labinjan Skok, sutkinja </w:t>
      </w:r>
    </w:p>
    <w:p w:rsidRPr="00E85885" w:rsidR="00B36E69" w:rsidP="00B36E69" w:rsidRDefault="00B36E69" w14:paraId="1251D40F" w14:textId="77777777">
      <w:pPr>
        <w:spacing w:after="0" w:line="240" w:lineRule="auto"/>
        <w:jc w:val="both"/>
        <w:rPr>
          <w:rFonts w:eastAsia="Times New Roman" w:cs="Arial"/>
          <w:bCs/>
          <w:szCs w:val="24"/>
          <w:lang w:eastAsia="hr-HR"/>
        </w:rPr>
      </w:pPr>
      <w:r w:rsidRPr="00E85885">
        <w:rPr>
          <w:rFonts w:eastAsia="Times New Roman" w:cs="Arial"/>
          <w:bCs/>
          <w:szCs w:val="24"/>
          <w:lang w:eastAsia="hr-HR"/>
        </w:rPr>
        <w:t>Jasmina Matika, zapisničarka</w:t>
      </w:r>
    </w:p>
    <w:p w:rsidRPr="00E85885" w:rsidR="00B36E69" w:rsidP="00B36E69" w:rsidRDefault="00B36E69" w14:paraId="68410190" w14:textId="77777777">
      <w:pPr>
        <w:spacing w:after="0" w:line="240" w:lineRule="auto"/>
        <w:jc w:val="both"/>
        <w:rPr>
          <w:rFonts w:eastAsia="Times New Roman" w:cs="Arial"/>
          <w:bCs/>
          <w:szCs w:val="24"/>
          <w:lang w:eastAsia="hr-HR"/>
        </w:rPr>
      </w:pPr>
    </w:p>
    <w:p w:rsidRPr="002325D2" w:rsidR="00B36E69" w:rsidP="00B36E69" w:rsidRDefault="00B36E69" w14:paraId="20E5E168" w14:textId="4AF13B79">
      <w:pPr>
        <w:spacing w:after="0" w:line="240" w:lineRule="auto"/>
        <w:jc w:val="both"/>
        <w:rPr>
          <w:rFonts w:eastAsia="Times New Roman" w:cs="Arial"/>
          <w:bCs/>
          <w:szCs w:val="24"/>
          <w:lang w:eastAsia="hr-HR"/>
        </w:rPr>
      </w:pPr>
      <w:r w:rsidRPr="002325D2">
        <w:rPr>
          <w:rFonts w:eastAsia="Times New Roman" w:cs="Arial"/>
          <w:bCs/>
          <w:szCs w:val="24"/>
          <w:lang w:eastAsia="hr-HR"/>
        </w:rPr>
        <w:t>Početak u 1</w:t>
      </w:r>
      <w:r w:rsidRPr="002325D2" w:rsidR="002325D2">
        <w:rPr>
          <w:rFonts w:eastAsia="Times New Roman" w:cs="Arial"/>
          <w:bCs/>
          <w:szCs w:val="24"/>
          <w:lang w:eastAsia="hr-HR"/>
        </w:rPr>
        <w:t>4</w:t>
      </w:r>
      <w:r w:rsidRPr="002325D2">
        <w:rPr>
          <w:rFonts w:eastAsia="Times New Roman" w:cs="Arial"/>
          <w:bCs/>
          <w:szCs w:val="24"/>
          <w:lang w:eastAsia="hr-HR"/>
        </w:rPr>
        <w:t>:</w:t>
      </w:r>
      <w:r w:rsidR="00BF4041">
        <w:rPr>
          <w:rFonts w:eastAsia="Times New Roman" w:cs="Arial"/>
          <w:bCs/>
          <w:szCs w:val="24"/>
          <w:lang w:eastAsia="hr-HR"/>
        </w:rPr>
        <w:t>15</w:t>
      </w:r>
      <w:r w:rsidRPr="002325D2">
        <w:rPr>
          <w:rFonts w:eastAsia="Times New Roman" w:cs="Arial"/>
          <w:bCs/>
          <w:szCs w:val="24"/>
          <w:lang w:eastAsia="hr-HR"/>
        </w:rPr>
        <w:t xml:space="preserve"> sati.</w:t>
      </w:r>
    </w:p>
    <w:p w:rsidRPr="00E85885" w:rsidR="00B36E69" w:rsidP="00B36E69" w:rsidRDefault="00B36E69" w14:paraId="2E05226E" w14:textId="77777777">
      <w:pPr>
        <w:spacing w:after="0" w:line="240" w:lineRule="auto"/>
        <w:jc w:val="both"/>
        <w:rPr>
          <w:rFonts w:eastAsia="Times New Roman" w:cs="Arial"/>
          <w:bCs/>
          <w:szCs w:val="24"/>
          <w:lang w:eastAsia="hr-HR"/>
        </w:rPr>
      </w:pPr>
    </w:p>
    <w:p w:rsidRPr="00E85885" w:rsidR="00B36E69" w:rsidP="00B36E69" w:rsidRDefault="00B36E69" w14:paraId="1606B306" w14:textId="77777777">
      <w:pPr>
        <w:spacing w:after="0" w:line="240" w:lineRule="auto"/>
        <w:jc w:val="both"/>
        <w:rPr>
          <w:rFonts w:eastAsia="Times New Roman" w:cs="Arial"/>
          <w:bCs/>
          <w:szCs w:val="24"/>
          <w:lang w:eastAsia="hr-HR"/>
        </w:rPr>
      </w:pPr>
      <w:r w:rsidRPr="00E85885">
        <w:rPr>
          <w:rFonts w:eastAsia="Times New Roman" w:cs="Arial"/>
          <w:bCs/>
          <w:szCs w:val="24"/>
          <w:lang w:eastAsia="hr-HR"/>
        </w:rPr>
        <w:t>Ročište je javno.</w:t>
      </w:r>
    </w:p>
    <w:p w:rsidRPr="00E85885" w:rsidR="00B36E69" w:rsidP="00B36E69" w:rsidRDefault="00B36E69" w14:paraId="1A0EB796" w14:textId="77777777">
      <w:pPr>
        <w:spacing w:after="0" w:line="240" w:lineRule="auto"/>
        <w:jc w:val="both"/>
        <w:rPr>
          <w:rFonts w:eastAsia="Times New Roman" w:cs="Arial"/>
          <w:bCs/>
          <w:szCs w:val="24"/>
          <w:lang w:eastAsia="hr-HR"/>
        </w:rPr>
      </w:pPr>
    </w:p>
    <w:p w:rsidRPr="00BC6987" w:rsidR="00B36E69" w:rsidP="00B36E69" w:rsidRDefault="00B36E69" w14:paraId="41A5B721" w14:textId="77777777">
      <w:pPr>
        <w:spacing w:after="0" w:line="240" w:lineRule="auto"/>
        <w:jc w:val="both"/>
        <w:rPr>
          <w:rFonts w:eastAsia="Times New Roman" w:cs="Arial"/>
          <w:bCs/>
          <w:szCs w:val="24"/>
          <w:lang w:eastAsia="hr-HR"/>
        </w:rPr>
      </w:pPr>
      <w:r w:rsidRPr="00BC6987">
        <w:rPr>
          <w:rFonts w:eastAsia="Times New Roman" w:cs="Arial"/>
          <w:bCs/>
          <w:szCs w:val="24"/>
          <w:lang w:eastAsia="hr-HR"/>
        </w:rPr>
        <w:t>Utvrđuje se da su pristupili:</w:t>
      </w:r>
    </w:p>
    <w:p w:rsidRPr="00BC6987" w:rsidR="00B36E69" w:rsidP="00B36E69" w:rsidRDefault="00B36E69" w14:paraId="0D6F4B54" w14:textId="69AD8FB0">
      <w:pPr>
        <w:spacing w:after="0" w:line="240" w:lineRule="auto"/>
        <w:jc w:val="both"/>
        <w:rPr>
          <w:rFonts w:eastAsia="Times New Roman" w:cs="Arial"/>
          <w:szCs w:val="24"/>
          <w:lang w:eastAsia="hr-HR"/>
        </w:rPr>
      </w:pPr>
      <w:r w:rsidRPr="00BC6987">
        <w:rPr>
          <w:rFonts w:eastAsia="Times New Roman" w:cs="Arial"/>
          <w:szCs w:val="24"/>
          <w:lang w:eastAsia="hr-HR"/>
        </w:rPr>
        <w:t>- stečajni upravitelj Hrvoje Kraljičković</w:t>
      </w:r>
      <w:r w:rsidRPr="00BC6987" w:rsidR="00BC6987">
        <w:rPr>
          <w:rFonts w:eastAsia="Times New Roman" w:cs="Arial"/>
          <w:szCs w:val="24"/>
          <w:lang w:eastAsia="hr-HR"/>
        </w:rPr>
        <w:t>, na daljinu</w:t>
      </w:r>
    </w:p>
    <w:p w:rsidRPr="00BC6987" w:rsidR="00BC6987" w:rsidP="00B36E69" w:rsidRDefault="00B36E69" w14:paraId="33B30E28" w14:textId="77777777">
      <w:pPr>
        <w:spacing w:after="0" w:line="240" w:lineRule="atLeast"/>
        <w:jc w:val="both"/>
        <w:rPr>
          <w:rFonts w:eastAsia="Times New Roman" w:cs="Arial"/>
          <w:bCs/>
          <w:szCs w:val="24"/>
          <w:lang w:eastAsia="hr-HR"/>
        </w:rPr>
      </w:pPr>
      <w:r w:rsidRPr="00BC6987">
        <w:rPr>
          <w:rFonts w:eastAsia="Times New Roman" w:cs="Arial"/>
          <w:bCs/>
          <w:szCs w:val="24"/>
          <w:lang w:eastAsia="hr-HR"/>
        </w:rPr>
        <w:t xml:space="preserve">- za NOVI LIST d.d., </w:t>
      </w:r>
      <w:r w:rsidRPr="00BC6987" w:rsidR="00BC6987">
        <w:rPr>
          <w:rFonts w:eastAsia="Times New Roman" w:cs="Arial"/>
          <w:bCs/>
          <w:szCs w:val="24"/>
          <w:lang w:eastAsia="hr-HR"/>
        </w:rPr>
        <w:t xml:space="preserve">zamjenik </w:t>
      </w:r>
      <w:r w:rsidRPr="00BC6987">
        <w:rPr>
          <w:rFonts w:eastAsia="Times New Roman" w:cs="Arial"/>
          <w:bCs/>
          <w:szCs w:val="24"/>
          <w:lang w:eastAsia="hr-HR"/>
        </w:rPr>
        <w:t>pun.</w:t>
      </w:r>
      <w:r w:rsidRPr="00BC6987" w:rsidR="00BC6987">
        <w:rPr>
          <w:rFonts w:eastAsia="Times New Roman" w:cs="Arial"/>
          <w:bCs/>
          <w:szCs w:val="24"/>
          <w:lang w:eastAsia="hr-HR"/>
        </w:rPr>
        <w:t xml:space="preserve"> Eric Milisavljević, odvjetnik u uredu odvjetnice</w:t>
      </w:r>
      <w:r w:rsidRPr="00BC6987">
        <w:rPr>
          <w:rFonts w:eastAsia="Times New Roman" w:cs="Arial"/>
          <w:bCs/>
          <w:szCs w:val="24"/>
          <w:lang w:eastAsia="hr-HR"/>
        </w:rPr>
        <w:t xml:space="preserve"> An</w:t>
      </w:r>
      <w:r w:rsidRPr="00BC6987" w:rsidR="00BC6987">
        <w:rPr>
          <w:rFonts w:eastAsia="Times New Roman" w:cs="Arial"/>
          <w:bCs/>
          <w:szCs w:val="24"/>
          <w:lang w:eastAsia="hr-HR"/>
        </w:rPr>
        <w:t>e</w:t>
      </w:r>
      <w:r w:rsidRPr="00BC6987">
        <w:rPr>
          <w:rFonts w:eastAsia="Times New Roman" w:cs="Arial"/>
          <w:bCs/>
          <w:szCs w:val="24"/>
          <w:lang w:eastAsia="hr-HR"/>
        </w:rPr>
        <w:t xml:space="preserve"> </w:t>
      </w:r>
    </w:p>
    <w:p w:rsidRPr="00BC6987" w:rsidR="00B36E69" w:rsidP="00B36E69" w:rsidRDefault="00BC6987" w14:paraId="01A97CEF" w14:textId="783A40D1">
      <w:pPr>
        <w:spacing w:after="0" w:line="240" w:lineRule="atLeast"/>
        <w:jc w:val="both"/>
        <w:rPr>
          <w:rFonts w:eastAsia="Times New Roman" w:cs="Arial"/>
          <w:bCs/>
          <w:szCs w:val="24"/>
          <w:lang w:eastAsia="hr-HR"/>
        </w:rPr>
      </w:pPr>
      <w:r w:rsidRPr="00BC6987">
        <w:rPr>
          <w:rFonts w:eastAsia="Times New Roman" w:cs="Arial"/>
          <w:bCs/>
          <w:szCs w:val="24"/>
          <w:lang w:eastAsia="hr-HR"/>
        </w:rPr>
        <w:t xml:space="preserve">  </w:t>
      </w:r>
      <w:r w:rsidRPr="00BC6987" w:rsidR="00B36E69">
        <w:rPr>
          <w:rFonts w:eastAsia="Times New Roman" w:cs="Arial"/>
          <w:bCs/>
          <w:szCs w:val="24"/>
          <w:lang w:eastAsia="hr-HR"/>
        </w:rPr>
        <w:t>Holjar</w:t>
      </w:r>
      <w:r w:rsidRPr="00BC6987">
        <w:rPr>
          <w:rFonts w:eastAsia="Times New Roman" w:cs="Arial"/>
          <w:bCs/>
          <w:szCs w:val="24"/>
          <w:lang w:eastAsia="hr-HR"/>
        </w:rPr>
        <w:t xml:space="preserve"> </w:t>
      </w:r>
      <w:r w:rsidRPr="00BC6987" w:rsidR="00B36E69">
        <w:rPr>
          <w:rFonts w:eastAsia="Times New Roman" w:cs="Arial"/>
          <w:bCs/>
          <w:szCs w:val="24"/>
          <w:lang w:eastAsia="hr-HR"/>
        </w:rPr>
        <w:t>iz Rijeke</w:t>
      </w:r>
      <w:r w:rsidRPr="00BC6987">
        <w:rPr>
          <w:rFonts w:eastAsia="Times New Roman" w:cs="Arial"/>
          <w:bCs/>
          <w:szCs w:val="24"/>
          <w:lang w:eastAsia="hr-HR"/>
        </w:rPr>
        <w:t>, na daljinu</w:t>
      </w:r>
    </w:p>
    <w:p w:rsidRPr="00BC6987" w:rsidR="00BC6987" w:rsidP="00B36E69" w:rsidRDefault="00B36E69" w14:paraId="3AEE4260" w14:textId="77777777">
      <w:pPr>
        <w:spacing w:after="0" w:line="240" w:lineRule="atLeast"/>
        <w:jc w:val="both"/>
        <w:rPr>
          <w:rFonts w:eastAsia="Times New Roman" w:cs="Arial"/>
          <w:bCs/>
          <w:szCs w:val="24"/>
          <w:lang w:eastAsia="hr-HR"/>
        </w:rPr>
      </w:pPr>
      <w:r w:rsidRPr="00BC6987">
        <w:rPr>
          <w:rFonts w:eastAsia="Times New Roman" w:cs="Arial"/>
          <w:bCs/>
          <w:szCs w:val="24"/>
          <w:lang w:eastAsia="hr-HR"/>
        </w:rPr>
        <w:t xml:space="preserve">- Za </w:t>
      </w:r>
      <w:r w:rsidRPr="00BC6987">
        <w:rPr>
          <w:rFonts w:eastAsia="Times New Roman" w:cs="Arial"/>
          <w:szCs w:val="24"/>
          <w:lang w:eastAsia="hr-HR"/>
        </w:rPr>
        <w:t>Republiku Hrvatsku</w:t>
      </w:r>
      <w:r w:rsidRPr="00BC6987">
        <w:rPr>
          <w:rFonts w:eastAsia="Times New Roman" w:cs="Arial"/>
          <w:bCs/>
          <w:szCs w:val="24"/>
          <w:lang w:eastAsia="hr-HR"/>
        </w:rPr>
        <w:t>:</w:t>
      </w:r>
      <w:r w:rsidRPr="00BC6987" w:rsidR="00BC6987">
        <w:rPr>
          <w:rFonts w:eastAsia="Times New Roman" w:cs="Arial"/>
          <w:bCs/>
          <w:szCs w:val="24"/>
          <w:lang w:eastAsia="hr-HR"/>
        </w:rPr>
        <w:t xml:space="preserve"> zastupnica po zakonu Milena Paskaš Medica,</w:t>
      </w:r>
      <w:r w:rsidRPr="00BC6987">
        <w:rPr>
          <w:rFonts w:eastAsia="Times New Roman" w:cs="Arial"/>
          <w:bCs/>
          <w:szCs w:val="24"/>
          <w:lang w:eastAsia="hr-HR"/>
        </w:rPr>
        <w:t xml:space="preserve"> zamjeni</w:t>
      </w:r>
      <w:r w:rsidRPr="00BC6987" w:rsidR="00BC6987">
        <w:rPr>
          <w:rFonts w:eastAsia="Times New Roman" w:cs="Arial"/>
          <w:bCs/>
          <w:szCs w:val="24"/>
          <w:lang w:eastAsia="hr-HR"/>
        </w:rPr>
        <w:t>ca</w:t>
      </w:r>
      <w:r w:rsidRPr="00BC6987">
        <w:rPr>
          <w:rFonts w:eastAsia="Times New Roman" w:cs="Arial"/>
          <w:bCs/>
          <w:szCs w:val="24"/>
          <w:lang w:eastAsia="hr-HR"/>
        </w:rPr>
        <w:t xml:space="preserve"> </w:t>
      </w:r>
    </w:p>
    <w:p w:rsidRPr="00BC6987" w:rsidR="00B36E69" w:rsidP="00B36E69" w:rsidRDefault="00BC6987" w14:paraId="5E2A7EC4" w14:textId="65BE7ECF">
      <w:pPr>
        <w:spacing w:after="0" w:line="240" w:lineRule="atLeast"/>
        <w:jc w:val="both"/>
        <w:rPr>
          <w:rFonts w:eastAsia="Times New Roman" w:cs="Arial"/>
          <w:bCs/>
          <w:szCs w:val="24"/>
          <w:lang w:eastAsia="hr-HR"/>
        </w:rPr>
      </w:pPr>
      <w:r w:rsidRPr="00BC6987">
        <w:rPr>
          <w:rFonts w:eastAsia="Times New Roman" w:cs="Arial"/>
          <w:bCs/>
          <w:szCs w:val="24"/>
          <w:lang w:eastAsia="hr-HR"/>
        </w:rPr>
        <w:t xml:space="preserve">  </w:t>
      </w:r>
      <w:r w:rsidRPr="00BC6987" w:rsidR="00B36E69">
        <w:rPr>
          <w:rFonts w:eastAsia="Times New Roman" w:cs="Arial"/>
          <w:bCs/>
          <w:szCs w:val="24"/>
          <w:lang w:eastAsia="hr-HR"/>
        </w:rPr>
        <w:t>ŽDO u Puli</w:t>
      </w:r>
      <w:r w:rsidRPr="00BC6987">
        <w:rPr>
          <w:rFonts w:eastAsia="Times New Roman" w:cs="Arial"/>
          <w:bCs/>
          <w:szCs w:val="24"/>
          <w:lang w:eastAsia="hr-HR"/>
        </w:rPr>
        <w:t>, na daljinu</w:t>
      </w:r>
    </w:p>
    <w:p w:rsidRPr="00E85885" w:rsidR="00B36E69" w:rsidP="00B36E69" w:rsidRDefault="00B36E69" w14:paraId="3934DF5B" w14:textId="77777777">
      <w:pPr>
        <w:spacing w:after="0" w:line="240" w:lineRule="auto"/>
        <w:jc w:val="both"/>
        <w:rPr>
          <w:rFonts w:eastAsia="Times New Roman" w:cs="Arial"/>
          <w:bCs/>
          <w:szCs w:val="24"/>
          <w:lang w:eastAsia="hr-HR"/>
        </w:rPr>
      </w:pPr>
    </w:p>
    <w:p w:rsidRPr="00E85885" w:rsidR="00B36E69" w:rsidP="00872B5B" w:rsidRDefault="00B36E69" w14:paraId="3C6982D2" w14:textId="77777777">
      <w:pPr>
        <w:spacing w:after="0" w:line="240" w:lineRule="auto"/>
        <w:jc w:val="both"/>
        <w:rPr>
          <w:rFonts w:eastAsia="Times New Roman" w:cs="Arial"/>
          <w:bCs/>
          <w:szCs w:val="24"/>
          <w:lang w:eastAsia="hr-HR"/>
        </w:rPr>
      </w:pPr>
    </w:p>
    <w:p w:rsidRPr="00E85885" w:rsidR="00B36E69" w:rsidP="00B36E69" w:rsidRDefault="00B36E69" w14:paraId="36CC872F" w14:textId="2922FEC8">
      <w:pPr>
        <w:spacing w:after="0" w:line="240" w:lineRule="auto"/>
        <w:jc w:val="both"/>
        <w:rPr>
          <w:rFonts w:eastAsia="Times New Roman" w:cs="Arial"/>
          <w:bCs/>
          <w:szCs w:val="24"/>
          <w:lang w:eastAsia="hr-HR"/>
        </w:rPr>
      </w:pPr>
      <w:r w:rsidRPr="00E85885">
        <w:rPr>
          <w:rFonts w:eastAsia="Times New Roman" w:cs="Arial"/>
          <w:bCs/>
          <w:szCs w:val="24"/>
          <w:lang w:eastAsia="hr-HR"/>
        </w:rPr>
        <w:tab/>
        <w:t xml:space="preserve">Utvrđuje se da je za ovo ročište poziv vjerovnicima istaknut na e-Oglasnoj ploči suda </w:t>
      </w:r>
      <w:r w:rsidRPr="007D343D">
        <w:rPr>
          <w:rFonts w:eastAsia="Times New Roman" w:cs="Arial"/>
          <w:bCs/>
          <w:szCs w:val="24"/>
          <w:lang w:eastAsia="hr-HR"/>
        </w:rPr>
        <w:t xml:space="preserve">dana </w:t>
      </w:r>
      <w:r w:rsidRPr="007D343D" w:rsidR="002325D2">
        <w:rPr>
          <w:rFonts w:eastAsia="Times New Roman" w:cs="Arial"/>
          <w:bCs/>
          <w:szCs w:val="24"/>
          <w:lang w:eastAsia="hr-HR"/>
        </w:rPr>
        <w:t>19.6</w:t>
      </w:r>
      <w:r w:rsidRPr="007D343D">
        <w:rPr>
          <w:rFonts w:eastAsia="Times New Roman" w:cs="Arial"/>
          <w:bCs/>
          <w:szCs w:val="24"/>
          <w:lang w:eastAsia="hr-HR"/>
        </w:rPr>
        <w:t>.2026</w:t>
      </w:r>
      <w:r w:rsidRPr="00E85885">
        <w:rPr>
          <w:rFonts w:eastAsia="Times New Roman" w:cs="Arial"/>
          <w:bCs/>
          <w:szCs w:val="24"/>
          <w:lang w:eastAsia="hr-HR"/>
        </w:rPr>
        <w:t>.</w:t>
      </w:r>
    </w:p>
    <w:p w:rsidRPr="00E85885" w:rsidR="00B36E69" w:rsidP="00B36E69" w:rsidRDefault="00B36E69" w14:paraId="5F6AE832" w14:textId="77777777">
      <w:pPr>
        <w:spacing w:after="0" w:line="240" w:lineRule="auto"/>
        <w:ind w:firstLine="708"/>
        <w:jc w:val="both"/>
        <w:rPr>
          <w:rFonts w:eastAsia="Times New Roman" w:cs="Arial"/>
          <w:bCs/>
          <w:szCs w:val="24"/>
          <w:lang w:eastAsia="hr-HR"/>
        </w:rPr>
      </w:pPr>
    </w:p>
    <w:p w:rsidRPr="004D7DF7" w:rsidR="00B36E69" w:rsidP="00B36E69" w:rsidRDefault="00B36E69" w14:paraId="235AA301" w14:textId="7F22CCC8">
      <w:pPr>
        <w:spacing w:after="0" w:line="240" w:lineRule="auto"/>
        <w:ind w:firstLine="360"/>
        <w:jc w:val="both"/>
        <w:rPr>
          <w:rFonts w:eastAsia="Times New Roman" w:cs="Arial"/>
          <w:bCs/>
          <w:szCs w:val="24"/>
          <w:lang w:eastAsia="hr-HR"/>
        </w:rPr>
      </w:pPr>
      <w:r w:rsidRPr="004D7DF7">
        <w:rPr>
          <w:rFonts w:eastAsia="Times New Roman" w:cs="Arial"/>
          <w:bCs/>
          <w:szCs w:val="24"/>
          <w:lang w:eastAsia="hr-HR"/>
        </w:rPr>
        <w:tab/>
        <w:t xml:space="preserve">Sutkinja utvrđuje Dnevni red kako je određen zaključkom </w:t>
      </w:r>
      <w:r w:rsidRPr="007D343D">
        <w:rPr>
          <w:rFonts w:eastAsia="Times New Roman" w:cs="Arial"/>
          <w:bCs/>
          <w:szCs w:val="24"/>
          <w:lang w:eastAsia="hr-HR"/>
        </w:rPr>
        <w:t xml:space="preserve">od </w:t>
      </w:r>
      <w:r w:rsidRPr="007D343D" w:rsidR="002325D2">
        <w:rPr>
          <w:rFonts w:eastAsia="Times New Roman" w:cs="Arial"/>
          <w:bCs/>
          <w:szCs w:val="24"/>
          <w:lang w:eastAsia="hr-HR"/>
        </w:rPr>
        <w:t>19. lipnja</w:t>
      </w:r>
      <w:r w:rsidRPr="007D343D">
        <w:rPr>
          <w:rFonts w:eastAsia="Times New Roman" w:cs="Arial"/>
          <w:bCs/>
          <w:szCs w:val="24"/>
          <w:lang w:eastAsia="hr-HR"/>
        </w:rPr>
        <w:t xml:space="preserve"> </w:t>
      </w:r>
      <w:r w:rsidRPr="004D7DF7">
        <w:rPr>
          <w:rFonts w:eastAsia="Times New Roman" w:cs="Arial"/>
          <w:bCs/>
          <w:szCs w:val="24"/>
          <w:lang w:eastAsia="hr-HR"/>
        </w:rPr>
        <w:t xml:space="preserve">2026.                                                                                                                                                                                                                                                                                                                                                                                                                                                                                                                                                                                                                                                                                                                                                                                                                                                                                                                                                                                                                                                                                           </w:t>
      </w:r>
    </w:p>
    <w:p w:rsidRPr="00E85885" w:rsidR="00B36E69" w:rsidP="00B36E69" w:rsidRDefault="00B36E69" w14:paraId="672C12DC" w14:textId="77777777">
      <w:pPr>
        <w:spacing w:after="0" w:line="240" w:lineRule="auto"/>
        <w:ind w:firstLine="360"/>
        <w:jc w:val="both"/>
        <w:rPr>
          <w:rFonts w:eastAsia="Times New Roman" w:cs="Arial"/>
          <w:szCs w:val="24"/>
          <w:lang w:eastAsia="hr-HR"/>
        </w:rPr>
      </w:pPr>
    </w:p>
    <w:p w:rsidRPr="00E85885" w:rsidR="00B36E69" w:rsidP="00B36E69" w:rsidRDefault="00B36E69" w14:paraId="20DC764A" w14:textId="77777777">
      <w:pPr>
        <w:spacing w:after="0" w:line="240" w:lineRule="auto"/>
        <w:jc w:val="both"/>
        <w:rPr>
          <w:rFonts w:eastAsia="Times New Roman" w:cs="Arial"/>
          <w:bCs/>
          <w:szCs w:val="24"/>
          <w:lang w:eastAsia="hr-HR"/>
        </w:rPr>
      </w:pPr>
      <w:r w:rsidRPr="00E85885">
        <w:rPr>
          <w:rFonts w:eastAsia="Times New Roman" w:cs="Arial"/>
          <w:szCs w:val="24"/>
          <w:lang w:eastAsia="hr-HR"/>
        </w:rPr>
        <w:tab/>
        <w:t>Dnevni red današnje Skupštine vjerovnika je:</w:t>
      </w:r>
    </w:p>
    <w:p w:rsidRPr="00F13875" w:rsidR="007D343D" w:rsidP="007D343D" w:rsidRDefault="007D343D" w14:paraId="21E361A8" w14:textId="77777777">
      <w:pPr>
        <w:spacing w:after="0" w:line="240" w:lineRule="auto"/>
        <w:ind w:firstLine="708"/>
        <w:jc w:val="both"/>
        <w:rPr>
          <w:rFonts w:eastAsia="Times New Roman" w:cs="Arial"/>
          <w:szCs w:val="24"/>
          <w:lang w:eastAsia="hr-HR"/>
        </w:rPr>
      </w:pPr>
      <w:r w:rsidRPr="00F13875">
        <w:rPr>
          <w:rFonts w:eastAsia="Times New Roman" w:cs="Arial"/>
          <w:szCs w:val="24"/>
          <w:lang w:eastAsia="hr-HR"/>
        </w:rPr>
        <w:t>1.</w:t>
      </w:r>
      <w:r w:rsidRPr="00F13875">
        <w:rPr>
          <w:rFonts w:eastAsia="Times New Roman" w:cs="Arial"/>
          <w:szCs w:val="24"/>
          <w:lang w:eastAsia="hr-HR"/>
        </w:rPr>
        <w:tab/>
        <w:t xml:space="preserve">Donošenje odluke kojom se odobrava stečajnom upravitelju unovčenje slika rednih brojeva 1,4,6,7 i 8. iz Procjene umjetnina Aukcijske kuće Kontura d.o.o. od 18.5.2026., pojedinačno putem aukcije kod Aukcijske kuće Kontura, Ulica Pavla Radića 24, 10000 Zagreb; </w:t>
      </w:r>
    </w:p>
    <w:p w:rsidRPr="00F13875" w:rsidR="007D343D" w:rsidP="007D343D" w:rsidRDefault="007D343D" w14:paraId="2B263111" w14:textId="77777777">
      <w:pPr>
        <w:spacing w:after="0" w:line="240" w:lineRule="auto"/>
        <w:ind w:firstLine="708"/>
        <w:jc w:val="both"/>
        <w:rPr>
          <w:rFonts w:eastAsia="Times New Roman" w:cs="Arial"/>
          <w:szCs w:val="24"/>
          <w:lang w:eastAsia="hr-HR"/>
        </w:rPr>
      </w:pPr>
      <w:r w:rsidRPr="00F13875">
        <w:rPr>
          <w:rFonts w:eastAsia="Times New Roman" w:cs="Arial"/>
          <w:szCs w:val="24"/>
          <w:lang w:eastAsia="hr-HR"/>
        </w:rPr>
        <w:t>2.</w:t>
      </w:r>
      <w:r w:rsidRPr="00F13875">
        <w:rPr>
          <w:rFonts w:eastAsia="Times New Roman" w:cs="Arial"/>
          <w:szCs w:val="24"/>
          <w:lang w:eastAsia="hr-HR"/>
        </w:rPr>
        <w:tab/>
        <w:t>Donošenje odluke kojom se odobrava stečajnom upravitelju unovčenje preostalih umjetnina skupnom prodajom na način da se iste prvo ponude privatnim galerijama i tvrtkama u Puli, Rovinju, Poreču i to prikupljanjem ponuda po načelu „tko da više“, a ukoliko bi takva prodaja bila bez uspjeha odobrava se stečajnom upravitelju skupna prodaja putem javne dražbe na „sudačka mreža“ i to na način da se na svakoj idućoj dražbi cijena snižava za 20%.</w:t>
      </w:r>
    </w:p>
    <w:p w:rsidRPr="00E85885" w:rsidR="00B36E69" w:rsidP="00B36E69" w:rsidRDefault="00B36E69" w14:paraId="776B462F" w14:textId="77777777">
      <w:pPr>
        <w:spacing w:after="0" w:line="240" w:lineRule="auto"/>
        <w:jc w:val="both"/>
        <w:rPr>
          <w:rFonts w:eastAsia="Times New Roman" w:cs="Arial"/>
          <w:bCs/>
          <w:color w:val="76923C"/>
          <w:szCs w:val="24"/>
          <w:lang w:eastAsia="hr-HR"/>
        </w:rPr>
      </w:pPr>
    </w:p>
    <w:p w:rsidRPr="00E85885" w:rsidR="00B36E69" w:rsidP="00B36E69" w:rsidRDefault="00B36E69" w14:paraId="69707E85" w14:textId="77777777">
      <w:pPr>
        <w:spacing w:after="0" w:line="240" w:lineRule="auto"/>
        <w:ind w:firstLine="708"/>
        <w:jc w:val="both"/>
        <w:rPr>
          <w:rFonts w:eastAsia="Times New Roman" w:cs="Arial"/>
          <w:bCs/>
          <w:szCs w:val="24"/>
          <w:lang w:eastAsia="hr-HR"/>
        </w:rPr>
      </w:pPr>
      <w:r w:rsidRPr="00E85885">
        <w:rPr>
          <w:rFonts w:eastAsia="Times New Roman" w:cs="Arial"/>
          <w:bCs/>
          <w:szCs w:val="24"/>
          <w:lang w:eastAsia="hr-HR"/>
        </w:rPr>
        <w:t>Prelazi se na točku 1. dnevnog reda:</w:t>
      </w:r>
    </w:p>
    <w:p w:rsidR="00B36E69" w:rsidP="00B36E69" w:rsidRDefault="00B36E69" w14:paraId="15EDBCE6" w14:textId="38A773EB">
      <w:pPr>
        <w:spacing w:after="0" w:line="240" w:lineRule="auto"/>
        <w:ind w:firstLine="708"/>
        <w:jc w:val="both"/>
        <w:rPr>
          <w:rFonts w:eastAsia="Times New Roman" w:cs="Arial"/>
          <w:bCs/>
          <w:szCs w:val="24"/>
          <w:lang w:eastAsia="hr-HR"/>
        </w:rPr>
      </w:pPr>
      <w:r w:rsidRPr="00E85885">
        <w:rPr>
          <w:rFonts w:eastAsia="Times New Roman" w:cs="Arial"/>
          <w:bCs/>
          <w:szCs w:val="24"/>
          <w:lang w:eastAsia="hr-HR"/>
        </w:rPr>
        <w:t>Stečajni upravitelj izjavljuje da</w:t>
      </w:r>
      <w:r w:rsidR="00872B5B">
        <w:rPr>
          <w:rFonts w:eastAsia="Times New Roman" w:cs="Arial"/>
          <w:bCs/>
          <w:szCs w:val="24"/>
          <w:lang w:eastAsia="hr-HR"/>
        </w:rPr>
        <w:t xml:space="preserve"> je predložio način prodaje u skladu s prijedlogom procjenitelja, kako bi se postigla što veća cijena umjetnina.</w:t>
      </w:r>
    </w:p>
    <w:p w:rsidR="00872B5B" w:rsidP="00B36E69" w:rsidRDefault="00872B5B" w14:paraId="03410606" w14:textId="77777777">
      <w:pPr>
        <w:spacing w:after="0" w:line="240" w:lineRule="auto"/>
        <w:ind w:firstLine="708"/>
        <w:jc w:val="both"/>
        <w:rPr>
          <w:rFonts w:eastAsia="Times New Roman" w:cs="Arial"/>
          <w:bCs/>
          <w:szCs w:val="24"/>
          <w:lang w:eastAsia="hr-HR"/>
        </w:rPr>
      </w:pPr>
    </w:p>
    <w:p w:rsidR="00872B5B" w:rsidP="00B36E69" w:rsidRDefault="00872B5B" w14:paraId="7A62AB11" w14:textId="75DD73C3">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Prisutni vjerovnici jednoglasno donose odluku da se </w:t>
      </w:r>
      <w:r w:rsidRPr="00F13875">
        <w:rPr>
          <w:rFonts w:eastAsia="Times New Roman" w:cs="Arial"/>
          <w:szCs w:val="24"/>
          <w:lang w:eastAsia="hr-HR"/>
        </w:rPr>
        <w:t>odobrava stečajnom upravitelju unovčenje slika rednih brojeva 1,4,6,7 i 8. iz Procjene umjetnina Aukcijske kuće Kontura d.o.o. od 18.5.2026., pojedinačno putem aukcije kod Aukcijske kuće Kontura, Ulica Pavla Radića 24, 10000 Zagreb</w:t>
      </w:r>
      <w:r>
        <w:rPr>
          <w:rFonts w:eastAsia="Times New Roman" w:cs="Arial"/>
          <w:szCs w:val="24"/>
          <w:lang w:eastAsia="hr-HR"/>
        </w:rPr>
        <w:t>.</w:t>
      </w:r>
    </w:p>
    <w:p w:rsidR="00B36E69" w:rsidP="00B36E69" w:rsidRDefault="00B36E69" w14:paraId="7C99AD78" w14:textId="77777777">
      <w:pPr>
        <w:spacing w:after="0" w:line="240" w:lineRule="auto"/>
        <w:jc w:val="both"/>
        <w:rPr>
          <w:rFonts w:eastAsia="Times New Roman" w:cs="Arial"/>
          <w:bCs/>
          <w:szCs w:val="24"/>
          <w:lang w:eastAsia="hr-HR"/>
        </w:rPr>
      </w:pPr>
    </w:p>
    <w:p w:rsidRPr="00E85885" w:rsidR="00B36E69" w:rsidP="00B36E69" w:rsidRDefault="00B36E69" w14:paraId="5B3FBE9F" w14:textId="77777777">
      <w:pPr>
        <w:spacing w:after="0" w:line="240" w:lineRule="auto"/>
        <w:ind w:firstLine="708"/>
        <w:jc w:val="both"/>
        <w:rPr>
          <w:rFonts w:eastAsia="Times New Roman" w:cs="Arial"/>
          <w:bCs/>
          <w:szCs w:val="24"/>
          <w:lang w:eastAsia="hr-HR"/>
        </w:rPr>
      </w:pPr>
      <w:r w:rsidRPr="00E85885">
        <w:rPr>
          <w:rFonts w:eastAsia="Times New Roman" w:cs="Arial"/>
          <w:bCs/>
          <w:szCs w:val="24"/>
          <w:lang w:eastAsia="hr-HR"/>
        </w:rPr>
        <w:t>Prelazi se na točku 2. dnevnog reda:</w:t>
      </w:r>
    </w:p>
    <w:p w:rsidR="00B36E69" w:rsidP="00B36E69" w:rsidRDefault="00872B5B" w14:paraId="67D46BFD" w14:textId="1B7B9BCC">
      <w:pPr>
        <w:spacing w:after="0" w:line="240" w:lineRule="auto"/>
        <w:ind w:firstLine="708"/>
        <w:jc w:val="both"/>
        <w:rPr>
          <w:rFonts w:eastAsia="Times New Roman" w:cs="Arial"/>
          <w:bCs/>
          <w:szCs w:val="24"/>
          <w:lang w:eastAsia="hr-HR"/>
        </w:rPr>
      </w:pPr>
      <w:r>
        <w:rPr>
          <w:rFonts w:eastAsia="Times New Roman" w:cs="Arial"/>
          <w:bCs/>
          <w:szCs w:val="24"/>
          <w:lang w:eastAsia="hr-HR"/>
        </w:rPr>
        <w:t>Prisutni vjerovnici jednoglasno donose odluku</w:t>
      </w:r>
      <w:r w:rsidRPr="00872B5B">
        <w:rPr>
          <w:rFonts w:eastAsia="Times New Roman" w:cs="Arial"/>
          <w:szCs w:val="24"/>
          <w:lang w:eastAsia="hr-HR"/>
        </w:rPr>
        <w:t xml:space="preserve"> </w:t>
      </w:r>
      <w:r>
        <w:rPr>
          <w:rFonts w:eastAsia="Times New Roman" w:cs="Arial"/>
          <w:szCs w:val="24"/>
          <w:lang w:eastAsia="hr-HR"/>
        </w:rPr>
        <w:t xml:space="preserve">da se </w:t>
      </w:r>
      <w:r w:rsidRPr="00F13875">
        <w:rPr>
          <w:rFonts w:eastAsia="Times New Roman" w:cs="Arial"/>
          <w:szCs w:val="24"/>
          <w:lang w:eastAsia="hr-HR"/>
        </w:rPr>
        <w:t>odobrava stečajnom upravitelju unovčenje preostalih umjetnina skupnom prodajom na način da se iste prvo ponude privatnim galerijama i tvrtkama u Puli, Rovinju, Poreču i to prikupljanjem ponuda po načelu „tko da više“, a ukoliko bi takva prodaja bila bez uspjeha odobrava se stečajnom upravitelju skupna prodaja putem javne dražbe na „sudačka mreža“ i to na način da se na svakoj idućoj dražbi cijena snižava za 20%</w:t>
      </w:r>
      <w:r>
        <w:rPr>
          <w:rFonts w:eastAsia="Times New Roman" w:cs="Arial"/>
          <w:szCs w:val="24"/>
          <w:lang w:eastAsia="hr-HR"/>
        </w:rPr>
        <w:t>.</w:t>
      </w:r>
    </w:p>
    <w:p w:rsidR="00B36E69" w:rsidP="00B36E69" w:rsidRDefault="00B36E69" w14:paraId="2A9B4558" w14:textId="77777777">
      <w:pPr>
        <w:spacing w:after="0" w:line="240" w:lineRule="auto"/>
        <w:ind w:firstLine="708"/>
        <w:jc w:val="both"/>
        <w:rPr>
          <w:rFonts w:eastAsia="Times New Roman" w:cs="Arial"/>
          <w:szCs w:val="24"/>
          <w:lang w:eastAsia="hr-HR"/>
        </w:rPr>
      </w:pPr>
    </w:p>
    <w:p w:rsidR="00B36E69" w:rsidP="00B36E69" w:rsidRDefault="00B36E69" w14:paraId="621365E5" w14:textId="77777777">
      <w:pPr>
        <w:spacing w:after="0" w:line="240" w:lineRule="auto"/>
        <w:ind w:firstLine="708"/>
        <w:jc w:val="both"/>
        <w:rPr>
          <w:rFonts w:eastAsia="Times New Roman" w:cs="Arial"/>
          <w:szCs w:val="24"/>
          <w:lang w:eastAsia="hr-HR"/>
        </w:rPr>
      </w:pPr>
    </w:p>
    <w:p w:rsidRPr="00872B5B" w:rsidR="00872B5B" w:rsidP="00872B5B" w:rsidRDefault="00872B5B" w14:paraId="65960D42" w14:textId="720E7F2B">
      <w:pPr>
        <w:tabs>
          <w:tab w:val="left" w:pos="0"/>
        </w:tabs>
        <w:spacing w:line="240" w:lineRule="atLeast"/>
        <w:jc w:val="both"/>
        <w:rPr>
          <w:rFonts w:cs="Arial"/>
        </w:rPr>
      </w:pPr>
      <w:r w:rsidRPr="00872B5B">
        <w:rPr>
          <w:rFonts w:cs="Arial"/>
        </w:rPr>
        <w:tab/>
        <w:t xml:space="preserve">S obzirom da se ročište održava na daljinu, </w:t>
      </w:r>
      <w:r>
        <w:rPr>
          <w:rFonts w:cs="Arial"/>
        </w:rPr>
        <w:t>prisutni</w:t>
      </w:r>
      <w:r w:rsidRPr="00872B5B">
        <w:rPr>
          <w:rFonts w:cs="Arial"/>
        </w:rPr>
        <w:t xml:space="preserve"> potvrđuju da su tijek sastava zapisnika pratili putem zvučnika i putem ekrana na svojim računalima te da nemaju prigovora na sastav zapisnika, koji neće potpisivati a objaviti će se na e-Oglasnoj ploči suda.</w:t>
      </w:r>
    </w:p>
    <w:p w:rsidR="001A3224" w:rsidP="00B36E69" w:rsidRDefault="001A3224" w14:paraId="0A9C0059" w14:textId="77777777">
      <w:pPr>
        <w:spacing w:after="0" w:line="240" w:lineRule="auto"/>
        <w:ind w:left="708" w:firstLine="1"/>
        <w:rPr>
          <w:rFonts w:eastAsia="Times New Roman" w:cs="Arial"/>
          <w:bCs/>
          <w:szCs w:val="24"/>
          <w:lang w:eastAsia="hr-HR"/>
        </w:rPr>
      </w:pPr>
    </w:p>
    <w:p w:rsidR="001A3224" w:rsidP="00B36E69" w:rsidRDefault="001A3224" w14:paraId="5108C0A8" w14:textId="77777777">
      <w:pPr>
        <w:spacing w:after="0" w:line="240" w:lineRule="auto"/>
        <w:ind w:left="708" w:firstLine="1"/>
        <w:rPr>
          <w:rFonts w:eastAsia="Times New Roman" w:cs="Arial"/>
          <w:bCs/>
          <w:szCs w:val="24"/>
          <w:lang w:eastAsia="hr-HR"/>
        </w:rPr>
      </w:pPr>
    </w:p>
    <w:p w:rsidRPr="00E85885" w:rsidR="00872B5B" w:rsidP="00B36E69" w:rsidRDefault="00872B5B" w14:paraId="7AE16906" w14:textId="77777777">
      <w:pPr>
        <w:spacing w:after="0" w:line="240" w:lineRule="auto"/>
        <w:ind w:left="708" w:firstLine="1"/>
        <w:rPr>
          <w:rFonts w:eastAsia="Times New Roman" w:cs="Arial"/>
          <w:bCs/>
          <w:szCs w:val="24"/>
          <w:lang w:eastAsia="hr-HR"/>
        </w:rPr>
      </w:pPr>
    </w:p>
    <w:p w:rsidRPr="00E85885" w:rsidR="00B36E69" w:rsidP="00B36E69" w:rsidRDefault="00B36E69" w14:paraId="1D2362F8" w14:textId="03F66304">
      <w:pPr>
        <w:spacing w:after="0" w:line="240" w:lineRule="auto"/>
        <w:ind w:left="2832" w:firstLine="708"/>
        <w:rPr>
          <w:rFonts w:eastAsia="Times New Roman" w:cs="Arial"/>
          <w:bCs/>
          <w:szCs w:val="24"/>
          <w:lang w:eastAsia="hr-HR"/>
        </w:rPr>
      </w:pPr>
      <w:r w:rsidRPr="00E85885">
        <w:rPr>
          <w:rFonts w:eastAsia="Times New Roman" w:cs="Arial"/>
          <w:bCs/>
          <w:szCs w:val="24"/>
          <w:lang w:eastAsia="hr-HR"/>
        </w:rPr>
        <w:t xml:space="preserve">  Dovršeno u </w:t>
      </w:r>
      <w:r w:rsidR="00872B5B">
        <w:rPr>
          <w:rFonts w:eastAsia="Times New Roman" w:cs="Arial"/>
          <w:bCs/>
          <w:szCs w:val="24"/>
          <w:lang w:eastAsia="hr-HR"/>
        </w:rPr>
        <w:t>14</w:t>
      </w:r>
      <w:r w:rsidRPr="00E85885">
        <w:rPr>
          <w:rFonts w:eastAsia="Times New Roman" w:cs="Arial"/>
          <w:bCs/>
          <w:szCs w:val="24"/>
          <w:lang w:eastAsia="hr-HR"/>
        </w:rPr>
        <w:t>:</w:t>
      </w:r>
      <w:r w:rsidR="00872B5B">
        <w:rPr>
          <w:rFonts w:eastAsia="Times New Roman" w:cs="Arial"/>
          <w:bCs/>
          <w:szCs w:val="24"/>
          <w:lang w:eastAsia="hr-HR"/>
        </w:rPr>
        <w:t>25</w:t>
      </w:r>
      <w:r w:rsidRPr="00E85885">
        <w:rPr>
          <w:rFonts w:eastAsia="Times New Roman" w:cs="Arial"/>
          <w:bCs/>
          <w:szCs w:val="24"/>
          <w:lang w:eastAsia="hr-HR"/>
        </w:rPr>
        <w:t xml:space="preserve"> sati.</w:t>
      </w:r>
    </w:p>
    <w:p w:rsidRPr="00E85885" w:rsidR="00B36E69" w:rsidP="00B36E69" w:rsidRDefault="00B36E69" w14:paraId="71987312" w14:textId="77777777">
      <w:pPr>
        <w:spacing w:after="0" w:line="240" w:lineRule="auto"/>
        <w:jc w:val="both"/>
        <w:rPr>
          <w:rFonts w:eastAsia="Times New Roman" w:cs="Arial"/>
          <w:bCs/>
          <w:szCs w:val="24"/>
          <w:lang w:eastAsia="hr-HR"/>
        </w:rPr>
      </w:pPr>
    </w:p>
    <w:p w:rsidRPr="00E85885" w:rsidR="00B36E69" w:rsidP="00B36E69" w:rsidRDefault="00B36E69" w14:paraId="0083757A" w14:textId="77777777">
      <w:pPr>
        <w:spacing w:after="0" w:line="240" w:lineRule="auto"/>
        <w:jc w:val="both"/>
        <w:rPr>
          <w:rFonts w:eastAsia="Times New Roman" w:cs="Arial"/>
          <w:bCs/>
          <w:szCs w:val="24"/>
          <w:lang w:eastAsia="hr-HR"/>
        </w:rPr>
      </w:pPr>
    </w:p>
    <w:p w:rsidRPr="00E85885" w:rsidR="00B36E69" w:rsidP="00B36E69" w:rsidRDefault="00B36E69" w14:paraId="4E3E6737" w14:textId="77777777">
      <w:pPr>
        <w:spacing w:after="0" w:line="240" w:lineRule="auto"/>
        <w:jc w:val="both"/>
        <w:rPr>
          <w:rFonts w:eastAsia="Times New Roman" w:cs="Arial"/>
          <w:bCs/>
          <w:szCs w:val="24"/>
          <w:lang w:eastAsia="hr-HR"/>
        </w:rPr>
      </w:pPr>
    </w:p>
    <w:p w:rsidRPr="00E85885" w:rsidR="00B36E69" w:rsidP="00B36E69" w:rsidRDefault="00B36E69" w14:paraId="4B0A9507" w14:textId="77777777">
      <w:pPr>
        <w:spacing w:after="0" w:line="240" w:lineRule="auto"/>
        <w:jc w:val="both"/>
        <w:rPr>
          <w:rFonts w:eastAsia="Times New Roman" w:cs="Arial"/>
          <w:bCs/>
          <w:szCs w:val="24"/>
          <w:lang w:eastAsia="hr-HR"/>
        </w:rPr>
      </w:pPr>
      <w:r w:rsidRPr="00E85885">
        <w:rPr>
          <w:rFonts w:eastAsia="Times New Roman" w:cs="Arial"/>
          <w:bCs/>
          <w:szCs w:val="24"/>
          <w:lang w:eastAsia="hr-HR"/>
        </w:rPr>
        <w:t xml:space="preserve">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Sutkinja            </w:t>
      </w:r>
      <w:r w:rsidRPr="00E85885">
        <w:rPr>
          <w:rFonts w:eastAsia="Times New Roman" w:cs="Arial"/>
          <w:bCs/>
          <w:szCs w:val="24"/>
          <w:lang w:eastAsia="hr-HR"/>
        </w:rPr>
        <w:tab/>
        <w:t xml:space="preserve">                 Stečajni upravitelj</w:t>
      </w:r>
    </w:p>
    <w:p w:rsidRPr="00E85885" w:rsidR="00B36E69" w:rsidP="00B36E69" w:rsidRDefault="00B36E69" w14:paraId="70040FFF" w14:textId="77777777">
      <w:pPr>
        <w:spacing w:after="0" w:line="240" w:lineRule="auto"/>
        <w:jc w:val="both"/>
        <w:rPr>
          <w:rFonts w:eastAsia="Times New Roman" w:cs="Arial"/>
          <w:bCs/>
          <w:szCs w:val="24"/>
          <w:lang w:eastAsia="hr-HR"/>
        </w:rPr>
      </w:pPr>
    </w:p>
    <w:p w:rsidRPr="00E85885" w:rsidR="00B36E69" w:rsidP="00B36E69" w:rsidRDefault="00B36E69" w14:paraId="66E69D66" w14:textId="77777777">
      <w:pPr>
        <w:spacing w:after="0" w:line="240" w:lineRule="auto"/>
        <w:jc w:val="both"/>
        <w:rPr>
          <w:rFonts w:eastAsia="Times New Roman" w:cs="Arial"/>
          <w:bCs/>
          <w:szCs w:val="24"/>
          <w:lang w:eastAsia="hr-HR"/>
        </w:rPr>
      </w:pPr>
    </w:p>
    <w:p w:rsidRPr="00E85885" w:rsidR="00B36E69" w:rsidP="00B36E69" w:rsidRDefault="00B36E69" w14:paraId="5516D7B4" w14:textId="77777777">
      <w:pPr>
        <w:spacing w:after="0" w:line="240" w:lineRule="auto"/>
        <w:jc w:val="both"/>
        <w:rPr>
          <w:rFonts w:eastAsia="Times New Roman" w:cs="Arial"/>
          <w:bCs/>
          <w:szCs w:val="24"/>
          <w:lang w:eastAsia="hr-HR"/>
        </w:rPr>
      </w:pPr>
    </w:p>
    <w:p w:rsidRPr="00E85885" w:rsidR="00B36E69" w:rsidP="00B36E69" w:rsidRDefault="00B36E69" w14:paraId="685DED07" w14:textId="77777777">
      <w:pPr>
        <w:spacing w:after="0" w:line="240" w:lineRule="auto"/>
        <w:jc w:val="both"/>
        <w:rPr>
          <w:rFonts w:eastAsia="Times New Roman" w:cs="Arial"/>
          <w:bCs/>
          <w:szCs w:val="24"/>
          <w:lang w:eastAsia="hr-HR"/>
        </w:rPr>
      </w:pPr>
    </w:p>
    <w:p w:rsidRPr="00E85885" w:rsidR="00B36E69" w:rsidP="00B36E69" w:rsidRDefault="00B36E69" w14:paraId="765B212C" w14:textId="77777777">
      <w:pPr>
        <w:spacing w:after="0" w:line="240" w:lineRule="auto"/>
        <w:rPr>
          <w:rFonts w:eastAsia="Times New Roman" w:cs="Arial"/>
          <w:bCs/>
          <w:szCs w:val="24"/>
          <w:lang w:eastAsia="hr-HR"/>
        </w:rPr>
      </w:pPr>
      <w:r w:rsidRPr="00E85885">
        <w:rPr>
          <w:rFonts w:eastAsia="Times New Roman" w:cs="Arial"/>
          <w:bCs/>
          <w:szCs w:val="24"/>
          <w:lang w:eastAsia="hr-HR"/>
        </w:rPr>
        <w:t xml:space="preserve">    </w:t>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r>
      <w:r w:rsidRPr="00E85885">
        <w:rPr>
          <w:rFonts w:eastAsia="Times New Roman" w:cs="Arial"/>
          <w:bCs/>
          <w:szCs w:val="24"/>
          <w:lang w:eastAsia="hr-HR"/>
        </w:rPr>
        <w:tab/>
        <w:t xml:space="preserve">   Zapisničarka</w:t>
      </w:r>
      <w:r w:rsidRPr="00E85885">
        <w:rPr>
          <w:rFonts w:eastAsia="Times New Roman" w:cs="Arial"/>
          <w:bCs/>
          <w:szCs w:val="24"/>
          <w:lang w:eastAsia="hr-HR"/>
        </w:rPr>
        <w:tab/>
        <w:t xml:space="preserve">     </w:t>
      </w:r>
      <w:r w:rsidRPr="00E85885">
        <w:rPr>
          <w:rFonts w:eastAsia="Times New Roman" w:cs="Arial"/>
          <w:bCs/>
          <w:szCs w:val="24"/>
          <w:lang w:eastAsia="hr-HR"/>
        </w:rPr>
        <w:tab/>
        <w:t xml:space="preserve">          Vjerovnici</w:t>
      </w:r>
      <w:r w:rsidRPr="00E85885">
        <w:rPr>
          <w:rFonts w:eastAsia="Times New Roman" w:cs="Arial"/>
          <w:bCs/>
          <w:szCs w:val="24"/>
          <w:lang w:eastAsia="hr-HR"/>
        </w:rPr>
        <w:tab/>
      </w:r>
    </w:p>
    <w:p w:rsidRPr="00E85885" w:rsidR="00B36E69" w:rsidP="00B36E69" w:rsidRDefault="00B36E69" w14:paraId="211489F3" w14:textId="77777777">
      <w:pPr>
        <w:spacing w:after="0" w:line="240" w:lineRule="auto"/>
        <w:rPr>
          <w:rFonts w:eastAsia="Times New Roman" w:cs="Arial"/>
          <w:bCs/>
          <w:szCs w:val="24"/>
          <w:lang w:eastAsia="hr-HR"/>
        </w:rPr>
      </w:pPr>
    </w:p>
    <w:p w:rsidRPr="00B36E69" w:rsidR="00901507" w:rsidP="00B36E69" w:rsidRDefault="00901507" w14:paraId="09F50CB1" w14:textId="4F60CEF0"/>
    <w:sectPr w:rsidRPr="00B36E69" w:rsidR="00901507" w:rsidSect="00596618">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96618" w:rsidP="00596618" w:rsidRDefault="00596618" w14:paraId="69F1896F" w14:textId="77777777">
      <w:pPr>
        <w:spacing w:after="0" w:line="240" w:lineRule="auto"/>
      </w:pPr>
      <w:r>
        <w:separator/>
      </w:r>
    </w:p>
  </w:endnote>
  <w:endnote w:type="continuationSeparator" w:id="0">
    <w:p w:rsidR="00596618" w:rsidP="00596618" w:rsidRDefault="00596618" w14:paraId="514EB567"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96618" w:rsidP="00596618" w:rsidRDefault="00596618" w14:paraId="3CDB8D58" w14:textId="77777777">
      <w:pPr>
        <w:spacing w:after="0" w:line="240" w:lineRule="auto"/>
      </w:pPr>
      <w:r>
        <w:separator/>
      </w:r>
    </w:p>
  </w:footnote>
  <w:footnote w:type="continuationSeparator" w:id="0">
    <w:p w:rsidR="00596618" w:rsidP="00596618" w:rsidRDefault="00596618" w14:paraId="7597A623"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044431"/>
      <w:docPartObj>
        <w:docPartGallery w:val="Page Numbers (Top of Page)"/>
        <w:docPartUnique/>
      </w:docPartObj>
    </w:sdtPr>
    <w:sdtEndPr/>
    <w:sdtContent>
      <w:p w:rsidR="00596618" w:rsidP="00596618" w:rsidRDefault="00596618" w14:paraId="63E25FC6" w14:textId="727DEBE3">
        <w:pPr>
          <w:pStyle w:val="Zaglavlje"/>
          <w:ind w:firstLine="4248"/>
          <w:jc w:val="center"/>
        </w:pPr>
        <w:r>
          <w:fldChar w:fldCharType="begin"/>
        </w:r>
        <w:r>
          <w:instrText>PAGE   \* MERGEFORMAT</w:instrText>
        </w:r>
        <w:r>
          <w:fldChar w:fldCharType="separate"/>
        </w:r>
        <w:r>
          <w:t>2</w:t>
        </w:r>
        <w:r>
          <w:fldChar w:fldCharType="end"/>
        </w:r>
        <w:r>
          <w:tab/>
        </w:r>
        <w:r>
          <w:tab/>
        </w:r>
        <w:r>
          <w:rPr>
            <w:rFonts w:eastAsia="Times New Roman" w:cs="Arial"/>
            <w:bCs/>
            <w:szCs w:val="24"/>
            <w:lang w:eastAsia="hr-HR"/>
          </w:rPr>
          <w:t>St-109</w:t>
        </w:r>
        <w:r w:rsidRPr="00E85885">
          <w:rPr>
            <w:rFonts w:eastAsia="Times New Roman" w:cs="Arial"/>
            <w:bCs/>
            <w:szCs w:val="24"/>
            <w:lang w:eastAsia="hr-HR"/>
          </w:rPr>
          <w:t>/</w:t>
        </w:r>
        <w:r w:rsidRPr="00A75FFE">
          <w:rPr>
            <w:rFonts w:eastAsia="Times New Roman" w:cs="Arial"/>
            <w:bCs/>
            <w:szCs w:val="24"/>
            <w:lang w:eastAsia="hr-HR"/>
          </w:rPr>
          <w:t>2024</w:t>
        </w:r>
        <w:r w:rsidRPr="00903892">
          <w:rPr>
            <w:rFonts w:eastAsia="Times New Roman" w:cs="Arial"/>
            <w:bCs/>
            <w:szCs w:val="24"/>
            <w:lang w:eastAsia="hr-HR"/>
          </w:rPr>
          <w:t>-1</w:t>
        </w:r>
        <w:r w:rsidRPr="00903892" w:rsidR="00903892">
          <w:rPr>
            <w:rFonts w:eastAsia="Times New Roman" w:cs="Arial"/>
            <w:bCs/>
            <w:szCs w:val="24"/>
            <w:lang w:eastAsia="hr-HR"/>
          </w:rPr>
          <w:t>60</w:t>
        </w:r>
      </w:p>
    </w:sdtContent>
  </w:sdt>
  <w:p w:rsidR="00596618" w:rsidRDefault="00596618" w14:paraId="2C4E57FF" w14:textId="77777777">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28A"/>
    <w:rsid w:val="001A3224"/>
    <w:rsid w:val="002325D2"/>
    <w:rsid w:val="002410FA"/>
    <w:rsid w:val="003556E3"/>
    <w:rsid w:val="0056428A"/>
    <w:rsid w:val="00596618"/>
    <w:rsid w:val="00697AC8"/>
    <w:rsid w:val="007D343D"/>
    <w:rsid w:val="00872B5B"/>
    <w:rsid w:val="008E3FEE"/>
    <w:rsid w:val="00901507"/>
    <w:rsid w:val="00903892"/>
    <w:rsid w:val="009C55F9"/>
    <w:rsid w:val="00B36E69"/>
    <w:rsid w:val="00BC6987"/>
    <w:rsid w:val="00BF4041"/>
    <w:rsid w:val="00CD688F"/>
    <w:rsid w:val="00CE0878"/>
    <w:rsid w:val="00DF2204"/>
    <w:rsid w:val="00E93780"/>
    <w:rsid w:val="00F0160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0D82CFFE"/>
  <w15:docId w15:val="{62FF8296-5EDD-4846-AB31-CDBDF57E8044}"/>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966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596618"/>
  </w:style>
  <w:style w:type="paragraph" w:styleId="Podnoje">
    <w:name w:val="footer"/>
    <w:basedOn w:val="Normal"/>
    <w:link w:val="PodnojeChar"/>
    <w:uiPriority w:val="99"/>
    <w:unhideWhenUsed/>
    <w:rsid w:val="005966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596618"/>
  </w:style>
  <w:style w:type="character" w:styleId="Tekstrezerviranogmjesta">
    <w:name w:val="Placeholder Text"/>
    <w:basedOn w:val="Zadanifontodlomka"/>
    <w:uiPriority w:val="99"/>
    <w:semiHidden/>
    <w:rsid w:val="00697AC8"/>
    <w:rPr>
      <w:color w:val="808080"/>
      <w:bdr w:val="none" w:color="auto" w:sz="0" w:space="0"/>
      <w:shd w:val="clear" w:color="auto" w:fill="auto"/>
    </w:rPr>
  </w:style>
  <w:style w:type="character" w:styleId="eSPISCCParagraphDefaultFont" w:customStyle="true">
    <w:name w:val="eSPIS_CC_Paragraph Default Font"/>
    <w:basedOn w:val="Zadanifontodlomka"/>
    <w:rsid w:val="00697AC8"/>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697AC8"/>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697AC8"/>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697AC8"/>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17. srpnja 2026.</izvorni_sadrzaj>
    <derivirana_varijabla naziv="DomainObject.StvarniPocetakDatum_1">17. srpnja 2026.</derivirana_varijabla>
  </DomainObject.StvarniPocetakDatum>
  <DomainObject.StvarniZavrsetakDatum>
    <izvorni_sadrzaj>17. srpnja 2026.</izvorni_sadrzaj>
    <derivirana_varijabla naziv="DomainObject.StvarniZavrsetakDatum_1">17. srpnja 2026.</derivirana_varijabla>
  </DomainObject.StvarniZavrsetakDatum>
  <DomainObject.PlaniraniZavrsetakDatum>
    <izvorni_sadrzaj>17. srpnja 2026.</izvorni_sadrzaj>
    <derivirana_varijabla naziv="DomainObject.PlaniraniZavrsetakDatum_1">17. srpnja 2026.</derivirana_varijabla>
  </DomainObject.PlaniraniZavrsetakDatum>
  <DomainObject.PlaniraniPocetakDatum>
    <izvorni_sadrzaj>17. srpnja 2026.</izvorni_sadrzaj>
    <derivirana_varijabla naziv="DomainObject.PlaniraniPocetakDatum_1">17. srpnja 2026.</derivirana_varijabla>
  </DomainObject.PlaniraniPocetakDatum>
  <DomainObject.StvarniPocetakVrijeme>
    <izvorni_sadrzaj>14:15</izvorni_sadrzaj>
    <derivirana_varijabla naziv="DomainObject.StvarniPocetakVrijeme_1">14:15</derivirana_varijabla>
  </DomainObject.StvarniPocetakVrijeme>
  <DomainObject.StvarniZavrsetakVrijeme>
    <izvorni_sadrzaj>14:25</izvorni_sadrzaj>
    <derivirana_varijabla naziv="DomainObject.StvarniZavrsetakVrijeme_1">14:25</derivirana_varijabla>
  </DomainObject.StvarniZavrsetakVrijeme>
  <DomainObject.PlaniraniZavrsetakVrijeme>
    <izvorni_sadrzaj>14:05</izvorni_sadrzaj>
    <derivirana_varijabla naziv="DomainObject.PlaniraniZavrsetakVrijeme_1">14:05</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srpnja 2026.</izvorni_sadrzaj>
    <derivirana_varijabla naziv="DomainObject.Zapisnik.DatumKreiranja_1">17. srpnja 2026.</derivirana_varijabla>
  </DomainObject.Zapisnik.DatumKreiranja>
  <DomainObject.Zapisnik.ImovinskaKorist>
    <izvorni_sadrzaj/>
    <derivirana_varijabla naziv="DomainObject.Zapisnik.ImovinskaKorist_1"/>
  </DomainObject.Zapisnik.ImovinskaKorist>
  <DomainObject.Zapisnik.Oznaka>
    <izvorni_sadrzaj>St-109/2024-160</izvorni_sadrzaj>
    <derivirana_varijabla naziv="DomainObject.Zapisnik.Oznaka_1">St-109/2024-160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2024.</izvorni_sadrzaj>
    <derivirana_varijabla naziv="DomainObject.Predmet.DatumOsnivanja_1">13.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St-109/2024</izvorni_sadrzaj>
    <derivirana_varijabla naziv="DomainObject.Predmet.OznakaBroj_1">St-109/2024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VTS poslan preslik spisa - odluka po zalbi na odluku podbroj 83</izvorni_sadrzaj>
    <derivirana_varijabla naziv="DomainObject.Predmet.PrimjedbaSuca_1">na VTS poslan preslik spisa - odluka po zalbi na odluku podbroj 83</derivirana_varijabla>
  </DomainObject.Predmet.PrimjedbaSuca>
  <DomainObject.Predmet.ProtustrankaFormated>
    <izvorni_sadrzaj>  GLAS ISTRE NOVINE d.o.o.</izvorni_sadrzaj>
    <derivirana_varijabla naziv="DomainObject.Predmet.ProtustrankaFormated_1">  GLAS ISTRE NOVINE d.o.o.</derivirana_varijabla>
  </DomainObject.Predmet.ProtustrankaFormated>
  <DomainObject.Predmet.ProtustrankaFormatedOIB>
    <izvorni_sadrzaj>  GLAS ISTRE NOVINE d.o.o., OIB 89054078461</izvorni_sadrzaj>
    <derivirana_varijabla naziv="DomainObject.Predmet.ProtustrankaFormatedOIB_1">  GLAS ISTRE NOVINE d.o.o., OIB 89054078461</derivirana_varijabla>
  </DomainObject.Predmet.ProtustrankaFormatedOIB>
  <DomainObject.Predmet.ProtustrankaFormatedWithAdress>
    <izvorni_sadrzaj> GLAS ISTRE NOVINE d.o.o., Japodska ulica - Via dei Giapidi 28, 52100 Pula</izvorni_sadrzaj>
    <derivirana_varijabla naziv="DomainObject.Predmet.ProtustrankaFormatedWithAdress_1"> GLAS ISTRE NOVINE d.o.o., Japodska ulica - Via dei Giapidi 28, 52100 Pula</derivirana_varijabla>
  </DomainObject.Predmet.ProtustrankaFormatedWithAdress>
  <DomainObject.Predmet.ProtustrankaFormatedWithAdressOIB>
    <izvorni_sadrzaj> GLAS ISTRE NOVINE d.o.o., OIB 89054078461, Japodska ulica - Via dei Giapidi 28, 52100 Pula</izvorni_sadrzaj>
    <derivirana_varijabla naziv="DomainObject.Predmet.ProtustrankaFormatedWithAdressOIB_1"> GLAS ISTRE NOVINE d.o.o., OIB 89054078461, Japodska ulica - Via dei Giapidi 28, 52100 Pula</derivirana_varijabla>
  </DomainObject.Predmet.ProtustrankaFormatedWithAdressOIB>
  <DomainObject.Predmet.ProtustrankaWithAdress>
    <izvorni_sadrzaj>GLAS ISTRE NOVINE d.o.o. Japodska ulica - Via dei Giapidi 28, 52100 Pula</izvorni_sadrzaj>
    <derivirana_varijabla naziv="DomainObject.Predmet.ProtustrankaWithAdress_1">GLAS ISTRE NOVINE d.o.o. Japodska ulica - Via dei Giapidi 28, 52100 Pula</derivirana_varijabla>
  </DomainObject.Predmet.ProtustrankaWithAdress>
  <DomainObject.Predmet.ProtustrankaWithAdressOIB>
    <izvorni_sadrzaj>GLAS ISTRE NOVINE d.o.o., OIB 89054078461, Japodska ulica - Via dei Giapidi 28, 52100 Pula</izvorni_sadrzaj>
    <derivirana_varijabla naziv="DomainObject.Predmet.ProtustrankaWithAdressOIB_1">GLAS ISTRE NOVINE d.o.o., OIB 89054078461, Japodska ulica - Via dei Giapidi 28, 52100 Pula</derivirana_varijabla>
  </DomainObject.Predmet.ProtustrankaWithAdressOIB>
  <DomainObject.Predmet.ProtustrankaNazivFormated>
    <izvorni_sadrzaj>GLAS ISTRE NOVINE d.o.o.</izvorni_sadrzaj>
    <derivirana_varijabla naziv="DomainObject.Predmet.ProtustrankaNazivFormated_1">GLAS ISTRE NOVINE d.o.o.</derivirana_varijabla>
  </DomainObject.Predmet.ProtustrankaNazivFormated>
  <DomainObject.Predmet.ProtustrankaNazivFormatedOIB>
    <izvorni_sadrzaj>GLAS ISTRE NOVINE d.o.o., OIB 89054078461</izvorni_sadrzaj>
    <derivirana_varijabla naziv="DomainObject.Predmet.ProtustrankaNazivFormatedOIB_1">GLAS ISTRE NOVINE d.o.o., OIB 89054078461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 ADRIA EDU društvo s ograničenom odgovornošću za posredovanje pri zapošljavanju i savjetovanje u vezi s upravljanjem; HP - Hrvatska pošta d.d.; NOVI LIST novinsko nakladničko dioničko društvo; JOJ MEDIA HOUSE a.s.; Agencija za osiguranje radničkih tražbina (AORT); ZAGREBAČKA BANKA DIONIČKO DRUŠTVO; ERSTE&amp;STEIERMÄRKISCHE BANKA dioničko društvo</izvorni_sadrzaj>
    <derivirana_varijabla naziv="DomainObject.Predmet.StrankaFormated_1">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 ADRIA EDU društvo s ograničenom odgovornošću za posredovanje pri zapošljavanju i savjetovanje u vezi s upravljanjem; HP - Hrvatska pošta d.d.; NOVI LIST novinsko nakladničko dioničko društvo; JOJ MEDIA HOUSE a.s.; Agencija za osiguranje radničkih tražbina (AORT); ZAGREBAČKA BANKA DIONIČKO DRUŠTVO; ERSTE&amp;STEIERMÄRKISCHE BANKA dioničko društvo</derivirana_varijabla>
  </DomainObject.Predmet.StrankaFormated>
  <DomainObject.Predmet.StrankaFormatedOIB>
    <izvorni_sadrzaj>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 ADRIA EDU društvo s ograničenom odgovornošću za posredovanje pri zapošljavanju i savjetovanje u vezi s upravljanjem, OIB 92040835219; HP - Hrvatska pošta d.d., OIB 87311810356; NOVI LIST novinsko nakladničko dioničko društvo, OIB 44110106406; JOJ MEDIA HOUSE a.s.; Agencija za osiguranje radničkih tražbina (AORT), OIB 04323472109; ZAGREBAČKA BANKA DIONIČKO DRUŠTVO, OIB 92963223473; ERSTE&amp;STEIERMÄRKISCHE BANKA dioničko društvo, OIB 23057039320</izvorni_sadrzaj>
    <derivirana_varijabla naziv="DomainObject.Predmet.StrankaFormatedOIB_1">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 ADRIA EDU društvo s ograničenom odgovornošću za posredovanje pri zapošljavanju i savjetovanje u vezi s upravljanjem, OIB 92040835219; HP - Hrvatska pošta d.d., OIB 87311810356; NOVI LIST novinsko nakladničko dioničko društvo, OIB 44110106406; JOJ MEDIA HOUSE a.s.; Agencija za osiguranje radničkih tražbina (AORT), OIB 04323472109; ZAGREBAČKA BANKA DIONIČKO DRUŠTVO, OIB 92963223473; ERSTE&amp;STEIERMÄRKISCHE BANKA dioničko društvo, OIB 23057039320</derivirana_varijabla>
  </DomainObject.Predmet.StrankaFormatedOIB>
  <DomainObject.Predmet.StrankaFormatedWithAdress>
    <izvorni_sadrzaj>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 ADRIA EDU društvo s ograničenom odgovornošću za posredovanje pri zapošljavanju i savjetovanje u vezi s upravljanjem, Trg slobode 2A, 52440 Poreč; HP - Hrvatska pošta d.d., Poštanska ulica 9, 10410 Velika Gorica; NOVI LIST novinsko nakladničko dioničko društvo, Zvonimirova 20a, 51000 Rijeka; JOJ MEDIA HOUSE a.s., Brečtanova 1, 81108 Bratislava; Agencija za osiguranje radničkih tražbina (AORT), Frankopanska 11, 10000 Zagreb; ZAGREBAČKA BANKA DIONIČKO DRUŠTVO, Trg bana Josipa Jelačića 10, 10000 Zagreb; ERSTE&amp;STEIERMÄRKISCHE BANKA dioničko društvo, Jadranski trg 3a, 51000 Rijeka</izvorni_sadrzaj>
    <derivirana_varijabla naziv="DomainObject.Predmet.StrankaFormatedWithAdress_1">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 ADRIA EDU društvo s ograničenom odgovornošću za posredovanje pri zapošljavanju i savjetovanje u vezi s upravljanjem, Trg slobode 2A, 52440 Poreč; HP - Hrvatska pošta d.d., Poštanska ulica 9, 10410 Velika Gorica; NOVI LIST novinsko nakladničko dioničko društvo, Zvonimirova 20a, 51000 Rijeka; JOJ MEDIA HOUSE a.s., Brečtanova 1, 81108 Bratislava; Agencija za osiguranje radničkih tražbina (AORT), Frankopanska 11, 10000 Zagreb; ZAGREBAČKA BANKA DIONIČKO DRUŠTVO, Trg bana Josipa Jelačića 10, 10000 Zagreb; ERSTE&amp;STEIERMÄRKISCHE BANKA dioničko društvo, Jadranski trg 3a, 51000 Rijeka</derivirana_varijabla>
  </DomainObject.Predmet.StrankaFormatedWithAdress>
  <DomainObject.Predmet.StrankaFormatedWithAdressOIB>
    <izvorni_sadrzaj>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 ADRIA EDU društvo s ograničenom odgovornošću za posredovanje pri zapošljavanju i savjetovanje u vezi s upravljanjem, OIB 92040835219, Trg slobode 2A, 52440 Poreč; HP - Hrvatska pošta d.d., OIB 87311810356, Poštanska ulica 9, 10410 Velika Gorica; NOVI LIST novinsko nakladničko dioničko društvo, OIB 44110106406, Zvonimirova 20a, 51000 Rijeka; JOJ MEDIA HOUSE a.s., Brečtanova 1, 81108 Bratislava; Agencija za osiguranje radničkih tražbina (AORT), OIB 04323472109, Frankopanska 11, 10000 Zagreb; ZAGREBAČKA BANKA DIONIČKO DRUŠTVO, OIB 92963223473, Trg bana Josipa Jelačića 10, 10000 Zagreb; ERSTE&amp;STEIERMÄRKISCHE BANKA dioničko društvo, OIB 23057039320, Jadranski trg 3a, 51000 Rijeka</izvorni_sadrzaj>
    <derivirana_varijabla naziv="DomainObject.Predmet.StrankaFormatedWithAdressOIB_1">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 ADRIA EDU društvo s ograničenom odgovornošću za posredovanje pri zapošljavanju i savjetovanje u vezi s upravljanjem, OIB 92040835219, Trg slobode 2A, 52440 Poreč; HP - Hrvatska pošta d.d., OIB 87311810356, Poštanska ulica 9, 10410 Velika Gorica; NOVI LIST novinsko nakladničko dioničko društvo, OIB 44110106406, Zvonimirova 20a, 51000 Rijeka; JOJ MEDIA HOUSE a.s., Brečtanova 1, 81108 Bratislava; Agencija za osiguranje radničkih tražbina (AORT), OIB 04323472109, Frankopanska 11, 10000 Zagreb; ZAGREBAČKA BANKA DIONIČKO DRUŠTVO, OIB 92963223473, Trg bana Josipa Jelačića 10, 10000 Zagreb; ERSTE&amp;STEIERMÄRKISCHE BANKA dioničko društvo, OIB 23057039320, Jadranski trg 3a, 51000 Rijeka</derivirana_varijabla>
  </DomainObject.Predmet.StrankaFormatedWithAdressOIB>
  <DomainObject.Predmet.StrankaWithAdress>
    <izvorni_sadrzaj>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Zagreb,ADRIA EDU društvo s ograničenom odgovornošću za posredovanje pri zapošljavanju i savjetovanje u vezi s upravljanjem Trg slobode 2A,52440 Poreč,HP - Hrvatska pošta d.d. Poštanska ulica 9,10410 Velika Gorica,NOVI LIST novinsko nakladničko dioničko društvo Zvonimirova 20a,51000 Rijeka,JOJ MEDIA HOUSE a.s. Brečtanova 1,81108 Bratislava,Agencija za osiguranje radničkih tražbina (AORT) Frankopanska 11,10000 Zagreb,ZAGREBAČKA BANKA DIONIČKO DRUŠTVO Trg bana Josipa Jelačića 10,10000 Zagreb,ERSTE&amp;STEIERMÄRKISCHE BANKA dioničko društvo Jadranski trg 3a,51000 Rijeka</izvorni_sadrzaj>
    <derivirana_varijabla naziv="DomainObject.Predmet.StrankaWithAdress_1">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Zagreb,ADRIA EDU društvo s ograničenom odgovornošću za posredovanje pri zapošljavanju i savjetovanje u vezi s upravljanjem Trg slobode 2A,52440 Poreč,HP - Hrvatska pošta d.d. Poštanska ulica 9,10410 Velika Gorica,NOVI LIST novinsko nakladničko dioničko društvo Zvonimirova 20a,51000 Rijeka,JOJ MEDIA HOUSE a.s. Brečtanova 1,81108 Bratislava,Agencija za osiguranje radničkih tražbina (AORT) Frankopanska 11,10000 Zagreb,ZAGREBAČKA BANKA DIONIČKO DRUŠTVO Trg bana Josipa Jelačića 10,10000 Zagreb,ERSTE&amp;STEIERMÄRKISCHE BANKA dioničko društvo Jadranski trg 3a,51000 Rijeka</derivirana_varijabla>
  </DomainObject.Predmet.StrankaWithAdress>
  <DomainObject.Predmet.StrankaWithAdressOIB>
    <izvorni_sadrzaj>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Zagreb,ADRIA EDU društvo s ograničenom odgovornošću za posredovanje pri zapošljavanju i savjetovanje u vezi s upravljanjem, OIB 92040835219, Trg slobode 2A,52440 Poreč,HP - Hrvatska pošta d.d., OIB 87311810356, Poštanska ulica 9,10410 Velika Gorica,NOVI LIST novinsko nakladničko dioničko društvo, OIB 44110106406, Zvonimirova 20a,51000 Rijeka,JOJ MEDIA HOUSE a.s., Brečtanova 1,81108 Bratislava,Agencija za osiguranje radničkih tražbina (AORT), OIB 04323472109, Frankopanska 11,10000 Zagreb,ZAGREBAČKA BANKA DIONIČKO DRUŠTVO, OIB 92963223473, Trg bana Josipa Jelačića 10,10000 Zagreb,ERSTE&amp;STEIERMÄRKISCHE BANKA dioničko društvo, OIB 23057039320, Jadranski trg 3a,51000 Rijeka</izvorni_sadrzaj>
    <derivirana_varijabla naziv="DomainObject.Predmet.StrankaWithAdressOIB_1">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Zagreb,ADRIA EDU društvo s ograničenom odgovornošću za posredovanje pri zapošljavanju i savjetovanje u vezi s upravljanjem, OIB 92040835219, Trg slobode 2A,52440 Poreč,HP - Hrvatska pošta d.d., OIB 87311810356, Poštanska ulica 9,10410 Velika Gorica,NOVI LIST novinsko nakladničko dioničko društvo, OIB 44110106406, Zvonimirova 20a,51000 Rijeka,JOJ MEDIA HOUSE a.s., Brečtanova 1,81108 Bratislava,Agencija za osiguranje radničkih tražbina (AORT), OIB 04323472109, Frankopanska 11,10000 Zagreb,ZAGREBAČKA BANKA DIONIČKO DRUŠTVO, OIB 92963223473, Trg bana Josipa Jelačića 10,10000 Zagreb,ERSTE&amp;STEIERMÄRKISCHE BANKA dioničko društvo, OIB 23057039320, Jadranski trg 3a,51000 Rijeka</derivirana_varijabla>
  </DomainObject.Predmet.StrankaWithAdressOIB>
  <DomainObject.Predmet.StrankaNazivFormated>
    <izvorni_sadrzaj>Republika Hrvatska, Ministarstvo financija, Porezna uprava, Područni ured Zagreb,Addiko Bank dioničko društvo,ISTARSKA KREDITNA BANKA UMAG  dioničko društvo,PRIVREDNA BANKA ZAGREB - DIONIČKO DRUŠTVO,Vice Mandarić,ADRIA EDU društvo s ograničenom odgovornošću za posredovanje pri zapošljavanju i savjetovanje u vezi s upravljanjem,HP - Hrvatska pošta d.d.,NOVI LIST novinsko nakladničko dioničko društvo,JOJ MEDIA HOUSE a.s.,Agencija za osiguranje radničkih tražbina (AORT),ZAGREBAČKA BANKA DIONIČKO DRUŠTVO,ERSTE&amp;STEIERMÄRKISCHE BANKA dioničko društvo</izvorni_sadrzaj>
    <derivirana_varijabla naziv="DomainObject.Predmet.StrankaNazivFormated_1">Republika Hrvatska, Ministarstvo financija, Porezna uprava, Područni ured Zagreb,Addiko Bank dioničko društvo,ISTARSKA KREDITNA BANKA UMAG  dioničko društvo,PRIVREDNA BANKA ZAGREB - DIONIČKO DRUŠTVO,Vice Mandarić,ADRIA EDU društvo s ograničenom odgovornošću za posredovanje pri zapošljavanju i savjetovanje u vezi s upravljanjem,HP - Hrvatska pošta d.d.,NOVI LIST novinsko nakladničko dioničko društvo,JOJ MEDIA HOUSE a.s.,Agencija za osiguranje radničkih tražbina (AORT),ZAGREBAČKA BANKA DIONIČKO DRUŠTVO,ERSTE&amp;STEIERMÄRKISCHE BANKA dioničko društvo</derivirana_varijabla>
  </DomainObject.Predmet.StrankaNazivFormated>
  <DomainObject.Predmet.StrankaNazivFormatedOIB>
    <izvorni_sadrzaj>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16925144234,ADRIA EDU društvo s ograničenom odgovornošću za posredovanje pri zapošljavanju i savjetovanje u vezi s upravljanjem, OIB 92040835219,HP - Hrvatska pošta d.d., OIB 87311810356,NOVI LIST novinsko nakladničko dioničko društvo, OIB 44110106406,JOJ MEDIA HOUSE a.s.,Agencija za osiguranje radničkih tražbina (AORT), OIB 04323472109,ZAGREBAČKA BANKA DIONIČKO DRUŠTVO, OIB 92963223473,ERSTE&amp;STEIERMÄRKISCHE BANKA dioničko društvo, OIB 23057039320</izvorni_sadrzaj>
    <derivirana_varijabla naziv="DomainObject.Predmet.StrankaNazivFormatedOIB_1">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16925144234,ADRIA EDU društvo s ograničenom odgovornošću za posredovanje pri zapošljavanju i savjetovanje u vezi s upravljanjem, OIB 92040835219,HP - Hrvatska pošta d.d., OIB 87311810356,NOVI LIST novinsko nakladničko dioničko društvo, OIB 44110106406,JOJ MEDIA HOUSE a.s.,Agencija za osiguranje radničkih tražbina (AORT), OIB 04323472109,ZAGREBAČKA BANKA DIONIČKO DRUŠTVO, OIB 92963223473,ERSTE&amp;STEIERMÄRKISCHE BANKA dioničko društvo, OIB 23057039320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310019.45</izvorni_sadrzaj>
    <derivirana_varijabla naziv="DomainObject.Predmet.TrenutnaVrijednost_1">310019.45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item>ZAGREBAČKA BANKA DIONIČKO DRUŠTVO</item>
      <item>ERSTE&amp;STEIERMÄRKISCHE BANKA dioničko društvo</item>
    </izvorni_sadrzaj>
    <derivirana_varijabla naziv="DomainObject.Predmet.StrankaListFormated_1">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item>ZAGREBAČKA BANKA DIONIČKO DRUŠTVO</item>
      <item>ERSTE&amp;STEIERMÄRKISCHE BANKA dioničko društvo</item>
    </derivirana_varijabla>
  </DomainObject.Predmet.StrankaListFormated>
  <DomainObject.Predmet.StrankaListFormatedOIB>
    <izvorni_sadrzaj>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item>ZAGREBAČKA BANKA DIONIČKO DRUŠTVO, OIB 92963223473</item>
      <item>ERSTE&amp;STEIERMÄRKISCHE BANKA dioničko društvo, OIB 23057039320</item>
    </izvorni_sadrzaj>
    <derivirana_varijabla naziv="DomainObject.Predmet.StrankaListFormatedOIB_1">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item>ZAGREBAČKA BANKA DIONIČKO DRUŠTVO, OIB 92963223473</item>
      <item>ERSTE&amp;STEIERMÄRKISCHE BANKA dioničko društvo, OIB 23057039320</item>
    </derivirana_varijabla>
  </DomainObject.Predmet.StrankaListFormatedOIB>
  <DomainObject.Predmet.StrankaListFormatedWithAdress>
    <izvorni_sadrzaj>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item>ADRIA EDU društvo s ograničenom odgovornošću za posredovanje pri zapošljavanju i savjetovanje u vezi s upravljanjem, Trg slobode 2A, 52440 Poreč</item>
      <item>HP - Hrvatska pošta d.d., Poštanska ulica 9, 10410 Velika Gorica</item>
      <item>NOVI LIST novinsko nakladničko dioničko društvo, Zvonimirova 20a, 51000 Rijeka</item>
      <item>JOJ MEDIA HOUSE a.s., Brečtanova 1, 81108 Bratislava</item>
      <item>Agencija za osiguranje radničkih tražbina (AORT), Frankopanska 11, 10000 Zagreb</item>
      <item>ZAGREBAČKA BANKA DIONIČKO DRUŠTVO, Trg bana Josipa Jelačića 10, 10000 Zagreb</item>
      <item>ERSTE&amp;STEIERMÄRKISCHE BANKA dioničko društvo, Jadranski trg 3a, 51000 Rijeka</item>
    </izvorni_sadrzaj>
    <derivirana_varijabla naziv="DomainObject.Predmet.StrankaListFormatedWithAdress_1">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item>ADRIA EDU društvo s ograničenom odgovornošću za posredovanje pri zapošljavanju i savjetovanje u vezi s upravljanjem, Trg slobode 2A, 52440 Poreč</item>
      <item>HP - Hrvatska pošta d.d., Poštanska ulica 9, 10410 Velika Gorica</item>
      <item>NOVI LIST novinsko nakladničko dioničko društvo, Zvonimirova 20a, 51000 Rijeka</item>
      <item>JOJ MEDIA HOUSE a.s., Brečtanova 1, 81108 Bratislava</item>
      <item>Agencija za osiguranje radničkih tražbina (AORT), Frankopanska 11, 10000 Zagreb</item>
      <item>ZAGREBAČKA BANKA DIONIČKO DRUŠTVO, Trg bana Josipa Jelačića 10, 10000 Zagreb</item>
      <item>ERSTE&amp;STEIERMÄRKISCHE BANKA dioničko društvo, Jadranski trg 3a, 51000 Rijeka</item>
    </derivirana_varijabla>
  </DomainObject.Predmet.StrankaListFormatedWithAdress>
  <DomainObject.Predmet.StrankaListFormatedWithAdressOIB>
    <izvorni_sadrzaj>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item>ADRIA EDU društvo s ograničenom odgovornošću za posredovanje pri zapošljavanju i savjetovanje u vezi s upravljanjem, OIB 92040835219, Trg slobode 2A, 52440 Poreč</item>
      <item>HP - Hrvatska pošta d.d., OIB 87311810356, Poštanska ulica 9, 10410 Velika Gorica</item>
      <item>NOVI LIST novinsko nakladničko dioničko društvo, OIB 44110106406, Zvonimirova 20a, 51000 Rijeka</item>
      <item>JOJ MEDIA HOUSE a.s., Brečtanova 1, 81108 Bratislava</item>
      <item>Agencija za osiguranje radničkih tražbina (AORT), OIB 04323472109, Frankopanska 11, 10000 Zagreb</item>
      <item>ZAGREBAČKA BANKA DIONIČKO DRUŠTVO, OIB 92963223473, Trg bana Josipa Jelačića 10, 10000 Zagreb</item>
      <item>ERSTE&amp;STEIERMÄRKISCHE BANKA dioničko društvo, OIB 23057039320, Jadranski trg 3a, 51000 Rijeka</item>
    </izvorni_sadrzaj>
    <derivirana_varijabla naziv="DomainObject.Predmet.StrankaListFormatedWithAdressOIB_1">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item>ADRIA EDU društvo s ograničenom odgovornošću za posredovanje pri zapošljavanju i savjetovanje u vezi s upravljanjem, OIB 92040835219, Trg slobode 2A, 52440 Poreč</item>
      <item>HP - Hrvatska pošta d.d., OIB 87311810356, Poštanska ulica 9, 10410 Velika Gorica</item>
      <item>NOVI LIST novinsko nakladničko dioničko društvo, OIB 44110106406, Zvonimirova 20a, 51000 Rijeka</item>
      <item>JOJ MEDIA HOUSE a.s., Brečtanova 1, 81108 Bratislava</item>
      <item>Agencija za osiguranje radničkih tražbina (AORT), OIB 04323472109, Frankopanska 11, 10000 Zagreb</item>
      <item>ZAGREBAČKA BANKA DIONIČKO DRUŠTVO, OIB 92963223473, Trg bana Josipa Jelačića 10, 10000 Zagreb</item>
      <item>ERSTE&amp;STEIERMÄRKISCHE BANKA dioničko društvo, OIB 23057039320, Jadranski trg 3a, 51000 Rijeka</item>
    </derivirana_varijabla>
  </DomainObject.Predmet.StrankaListFormatedWithAdressOIB>
  <DomainObject.Predmet.StrankaListNazivFormated>
    <izvorni_sadrzaj>
      <item>Republika Hrvatska, Ministarstvo financija, Porezna uprava, Područni ured Zagreb</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item>ZAGREBAČKA BANKA DIONIČKO DRUŠTVO</item>
      <item>ERSTE&amp;STEIERMÄRKISCHE BANKA dioničko društvo</item>
    </izvorni_sadrzaj>
    <derivirana_varijabla naziv="DomainObject.Predmet.StrankaListNazivFormated_1">
      <item>Republika Hrvatska, Ministarstvo financija, Porezna uprava, Područni ured Zagreb</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tem>Agencija za osiguranje radničkih tražbina (AORT)</item>
      <item>ZAGREBAČKA BANKA DIONIČKO DRUŠTVO</item>
      <item>ERSTE&amp;STEIERMÄRKISCHE BANKA dioničko društvo</item>
    </derivirana_varijabla>
  </DomainObject.Predmet.StrankaListNazivFormated>
  <DomainObject.Predmet.StrankaListNazivFormatedOIB>
    <izvorni_sadrzaj>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item>ZAGREBAČKA BANKA DIONIČKO DRUŠTVO, OIB 92963223473</item>
      <item>ERSTE&amp;STEIERMÄRKISCHE BANKA dioničko društvo, OIB 23057039320</item>
    </izvorni_sadrzaj>
    <derivirana_varijabla naziv="DomainObject.Predmet.StrankaListNazivFormatedOIB_1">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tem>Agencija za osiguranje radničkih tražbina (AORT), OIB 04323472109</item>
      <item>ZAGREBAČKA BANKA DIONIČKO DRUŠTVO, OIB 92963223473</item>
      <item>ERSTE&amp;STEIERMÄRKISCHE BANKA dioničko društvo, OIB 23057039320</item>
    </derivirana_varijabla>
  </DomainObject.Predmet.StrankaListNazivFormatedOIB>
  <DomainObject.Predmet.ProtuStrankaListFormated>
    <izvorni_sadrzaj>
      <item>GLAS ISTRE NOVINE d.o.o.</item>
    </izvorni_sadrzaj>
    <derivirana_varijabla naziv="DomainObject.Predmet.ProtuStrankaListFormated_1">
      <item>GLAS ISTRE NOVINE d.o.o.</item>
    </derivirana_varijabla>
  </DomainObject.Predmet.ProtuStrankaListFormated>
  <DomainObject.Predmet.ProtuStrankaListFormatedOIB>
    <izvorni_sadrzaj>
      <item>GLAS ISTRE NOVINE d.o.o., OIB 89054078461</item>
    </izvorni_sadrzaj>
    <derivirana_varijabla naziv="DomainObject.Predmet.ProtuStrankaListFormatedOIB_1">
      <item>GLAS ISTRE NOVINE d.o.o., OIB 89054078461</item>
    </derivirana_varijabla>
  </DomainObject.Predmet.ProtuStrankaListFormatedOIB>
  <DomainObject.Predmet.ProtuStrankaListFormatedWithAdress>
    <izvorni_sadrzaj>
      <item>GLAS ISTRE NOVINE d.o.o., Japodska ulica - Via dei Giapidi 28, 52100 Pula</item>
    </izvorni_sadrzaj>
    <derivirana_varijabla naziv="DomainObject.Predmet.ProtuStrankaListFormatedWithAdress_1">
      <item>GLAS ISTRE NOVINE d.o.o., Japodska ulica - Via dei Giapidi 28, 52100 Pula</item>
    </derivirana_varijabla>
  </DomainObject.Predmet.ProtuStrankaListFormatedWithAdress>
  <DomainObject.Predmet.ProtuStrankaListFormatedWithAdressOIB>
    <izvorni_sadrzaj>
      <item>GLAS ISTRE NOVINE d.o.o., OIB 89054078461, Japodska ulica - Via dei Giapidi 28, 52100 Pula</item>
    </izvorni_sadrzaj>
    <derivirana_varijabla naziv="DomainObject.Predmet.ProtuStrankaListFormatedWithAdressOIB_1">
      <item>GLAS ISTRE NOVINE d.o.o., OIB 89054078461, Japodska ulica - Via dei Giapidi 28, 52100 Pula</item>
    </derivirana_varijabla>
  </DomainObject.Predmet.ProtuStrankaListFormatedWithAdressOIB>
  <DomainObject.Predmet.ProtuStrankaListNazivFormated>
    <izvorni_sadrzaj>
      <item>GLAS ISTRE NOVINE d.o.o.</item>
    </izvorni_sadrzaj>
    <derivirana_varijabla naziv="DomainObject.Predmet.ProtuStrankaListNazivFormated_1">
      <item>GLAS ISTRE NOVINE d.o.o.</item>
    </derivirana_varijabla>
  </DomainObject.Predmet.ProtuStrankaListNazivFormated>
  <DomainObject.Predmet.ProtuStrankaListNazivFormatedOIB>
    <izvorni_sadrzaj>
      <item>GLAS ISTRE NOVINE d.o.o., OIB 89054078461</item>
    </izvorni_sadrzaj>
    <derivirana_varijabla naziv="DomainObject.Predmet.ProtuStrankaListNazivFormatedOIB_1">
      <item>GLAS ISTRE NOVINE d.o.o., OIB 89054078461</item>
    </derivirana_varijabla>
  </DomainObject.Predmet.ProtuStrankaListNazivFormatedOIB>
  <DomainObject.Predmet.OstaliListFormated>
    <izvorni_sadrzaj>
      <item>dr.sc. Ana Holjar</item>
      <item>Županijsko državno odvjetništvo u Puli punomoćnik sudionika u postupku Republika Hrvatska, Ministarstvo financija, Porezna uprava, Područni ured Zagreb</item>
      <item>Ivica Božan</item>
      <item>Stephani Jelčić</item>
      <item>Maja Čuljak</item>
      <item>Vice Mandarić</item>
      <item>Marija Budimir</item>
      <item>Snježana Maroševac-Čapko</item>
      <item>Antonia Ljubenko</item>
      <item>Agencija za osiguranje radničkih tražbina (AORT)</item>
      <item>INFOART, društvo s ograničenom odgovornošću za razvoj i održavanje software-a</item>
    </izvorni_sadrzaj>
    <derivirana_varijabla naziv="DomainObject.Predmet.OstaliListFormated_1">
      <item>dr.sc. Ana Holjar</item>
      <item>Županijsko državno odvjetništvo u Puli punomoćnik sudionika u postupku Republika Hrvatska, Ministarstvo financija, Porezna uprava, Područni ured Zagreb</item>
      <item>Ivica Božan</item>
      <item>Stephani Jelčić</item>
      <item>Maja Čuljak</item>
      <item>Vice Mandarić</item>
      <item>Marija Budimir</item>
      <item>Snježana Maroševac-Čapko</item>
      <item>Antonia Ljubenko</item>
      <item>Agencija za osiguranje radničkih tražbina (AORT)</item>
      <item>INFOART, društvo s ograničenom odgovornošću za razvoj i održavanje software-a</item>
    </derivirana_varijabla>
  </DomainObject.Predmet.OstaliListFormated>
  <DomainObject.Predmet.OstaliListFormatedOIB>
    <izvorni_sadrzaj>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item>INFOART, društvo s ograničenom odgovornošću za razvoj i održavanje software-a, OIB 88255578438</item>
    </izvorni_sadrzaj>
    <derivirana_varijabla naziv="DomainObject.Predmet.OstaliListFormatedOIB_1">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item>INFOART, društvo s ograničenom odgovornošću za razvoj i održavanje software-a, OIB 88255578438</item>
    </derivirana_varijabla>
  </DomainObject.Predmet.OstaliListFormatedOIB>
  <DomainObject.Predmet.OstaliListFormatedWithAdress>
    <izvorni_sadrzaj>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item>Vice Mandarić, Prilaz Gjure Deželića 19, 10000 Zagreb</item>
      <item>Marija Budimir, Marulićeva 39, 52100 Pula</item>
      <item>Snježana Maroševac-Čapko, Slaviše Vajnera Čiče 4, 51000 Rijeka</item>
      <item>Antonia Ljubenko, Riječka 20, 47000 Karlovac</item>
      <item>Agencija za osiguranje radničkih tražbina (AORT), Frankopanska 11, 10000 Zagreb</item>
      <item>INFOART, društvo s ograničenom odgovornošću za razvoj i održavanje software-a, Lastovska ulica 23, 10000 Zagreb</item>
    </izvorni_sadrzaj>
    <derivirana_varijabla naziv="DomainObject.Predmet.OstaliListFormatedWithAdress_1">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item>Vice Mandarić, Prilaz Gjure Deželića 19, 10000 Zagreb</item>
      <item>Marija Budimir, Marulićeva 39, 52100 Pula</item>
      <item>Snježana Maroševac-Čapko, Slaviše Vajnera Čiče 4, 51000 Rijeka</item>
      <item>Antonia Ljubenko, Riječka 20, 47000 Karlovac</item>
      <item>Agencija za osiguranje radničkih tražbina (AORT), Frankopanska 11, 10000 Zagreb</item>
      <item>INFOART, društvo s ograničenom odgovornošću za razvoj i održavanje software-a, Lastovska ulica 23, 10000 Zagreb</item>
    </derivirana_varijabla>
  </DomainObject.Predmet.OstaliListFormatedWithAdress>
  <DomainObject.Predmet.OstaliListFormatedWithAdressOIB>
    <izvorni_sadrzaj>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item>Vice Mandarić, OIB 16925144234, Prilaz Gjure Deželića 19, 10000 Zagreb</item>
      <item>Marija Budimir, OIB 36425941166, Marulićeva 39, 52100 Pula</item>
      <item>Snježana Maroševac-Čapko, OIB 83147043080, Slaviše Vajnera Čiče 4, 51000 Rijeka</item>
      <item>Antonia Ljubenko, OIB 38955759387, Riječka 20, 47000 Karlovac</item>
      <item>Agencija za osiguranje radničkih tražbina (AORT), OIB 04323472109, Frankopanska 11, 10000 Zagreb</item>
      <item>INFOART, društvo s ograničenom odgovornošću za razvoj i održavanje software-a, OIB 88255578438, Lastovska ulica 23, 10000 Zagreb</item>
    </izvorni_sadrzaj>
    <derivirana_varijabla naziv="DomainObject.Predmet.OstaliListFormatedWithAdressOIB_1">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item>Vice Mandarić, OIB 16925144234, Prilaz Gjure Deželića 19, 10000 Zagreb</item>
      <item>Marija Budimir, OIB 36425941166, Marulićeva 39, 52100 Pula</item>
      <item>Snježana Maroševac-Čapko, OIB 83147043080, Slaviše Vajnera Čiče 4, 51000 Rijeka</item>
      <item>Antonia Ljubenko, OIB 38955759387, Riječka 20, 47000 Karlovac</item>
      <item>Agencija za osiguranje radničkih tražbina (AORT), OIB 04323472109, Frankopanska 11, 10000 Zagreb</item>
      <item>INFOART, društvo s ograničenom odgovornošću za razvoj i održavanje software-a, OIB 88255578438, Lastovska ulica 23, 10000 Zagreb</item>
    </derivirana_varijabla>
  </DomainObject.Predmet.OstaliListFormatedWithAdressOIB>
  <DomainObject.Predmet.OstaliListNazivFormated>
    <izvorni_sadrzaj>
      <item>dr.sc. Ana Holjar</item>
      <item>Županijsko državno odvjetništvo u Puli</item>
      <item>Ivica Božan</item>
      <item>Stephani Jelčić</item>
      <item>Maja Čuljak</item>
      <item>Vice Mandarić</item>
      <item>Marija Budimir</item>
      <item>Snježana Maroševac-Čapko</item>
      <item>Antonia Ljubenko</item>
      <item>Agencija za osiguranje radničkih tražbina (AORT)</item>
      <item>INFOART, društvo s ograničenom odgovornošću za razvoj i održavanje software-a</item>
    </izvorni_sadrzaj>
    <derivirana_varijabla naziv="DomainObject.Predmet.OstaliListNazivFormated_1">
      <item>dr.sc. Ana Holjar</item>
      <item>Županijsko državno odvjetništvo u Puli</item>
      <item>Ivica Božan</item>
      <item>Stephani Jelčić</item>
      <item>Maja Čuljak</item>
      <item>Vice Mandarić</item>
      <item>Marija Budimir</item>
      <item>Snježana Maroševac-Čapko</item>
      <item>Antonia Ljubenko</item>
      <item>Agencija za osiguranje radničkih tražbina (AORT)</item>
      <item>INFOART, društvo s ograničenom odgovornošću za razvoj i održavanje software-a</item>
    </derivirana_varijabla>
  </DomainObject.Predmet.OstaliListNazivFormated>
  <DomainObject.Predmet.OstaliListNazivFormatedOIB>
    <izvorni_sadrzaj>
      <item>dr.sc. Ana Holjar, OIB 46976172185</item>
      <item>Županijsko državno odvjetništvo u Puli, OIB 93993757343</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item>INFOART, društvo s ograničenom odgovornošću za razvoj i održavanje software-a, OIB 88255578438</item>
    </izvorni_sadrzaj>
    <derivirana_varijabla naziv="DomainObject.Predmet.OstaliListNazivFormatedOIB_1">
      <item>dr.sc. Ana Holjar, OIB 46976172185</item>
      <item>Županijsko državno odvjetništvo u Puli, OIB 93993757343</item>
      <item>Ivica Božan, OIB 46995139411</item>
      <item>Stephani Jelčić, OIB 57837844908</item>
      <item>Maja Čuljak, OIB 40083743529</item>
      <item>Vice Mandarić, OIB 16925144234</item>
      <item>Marija Budimir, OIB 36425941166</item>
      <item>Snježana Maroševac-Čapko, OIB 83147043080</item>
      <item>Antonia Ljubenko, OIB 38955759387</item>
      <item>Agencija za osiguranje radničkih tražbina (AORT), OIB 04323472109</item>
      <item>INFOART, društvo s ograničenom odgovornošću za razvoj i održavanje software-a, OIB 88255578438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srpnja 2026.</izvorni_sadrzaj>
    <derivirana_varijabla naziv="DomainObject.Datum_1">17. srpnja 2026.</derivirana_varijabla>
  </DomainObject.Datum>
  <DomainObject.PoslovniBrojDokumenta>
    <izvorni_sadrzaj>St-109/2024-160</izvorni_sadrzaj>
    <derivirana_varijabla naziv="DomainObject.PoslovniBrojDokumenta_1">St-109/2024-160</derivirana_varijabla>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GLAS ISTRE NOVINE d.o.o.</izvorni_sadrzaj>
    <derivirana_varijabla naziv="DomainObject.Predmet.ProtustrankaIDrugi_1">GLAS ISTRE NOVINE d.o.o.</derivirana_varijabla>
  </DomainObject.Predmet.ProtustrankaIDrugi>
  <DomainObject.Predmet.StrankaIDrugiAdressOIB>
    <izvorni_sadrzaj>Republika Hrvatska, Ministarstvo financija, Porezna uprava, Područni ured Zagreb, OIB 52634238587, Avenija Dubrovnik 32, 10000 Zagreb i dr.</izvorni_sadrzaj>
    <derivirana_varijabla naziv="DomainObject.Predmet.StrankaIDrugiAdressOIB_1">Republika Hrvatska, Ministarstvo financija, Porezna uprava, Područni ured Zagreb, OIB 52634238587, Avenija Dubrovnik 32, 10000 Zagreb i dr.</derivirana_varijabla>
  </DomainObject.Predmet.StrankaIDrugiAdressOIB>
  <DomainObject.Predmet.ProtustrankaIDrugiAdressOIB>
    <izvorni_sadrzaj>GLAS ISTRE NOVINE d.o.o., OIB 89054078461, Japodska ulica - Via dei Giapidi 28, 52100 Pula</izvorni_sadrzaj>
    <derivirana_varijabla naziv="DomainObject.Predmet.ProtustrankaIDrugiAdressOIB_1">GLAS ISTRE NOVINE d.o.o., OIB 89054078461, Japodska ulica - Via dei Giapidi 28,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item>Vice Mandarić</item>
      <item>Marija Budimir</item>
      <item>Snježana Maroševac-Čapko</item>
      <item>ADRIA EDU društvo s ograničenom odgovornošću za posredovanje pri zapošljavanju i savjetovanje u vezi s upravljanjem</item>
      <item>HP - Hrvatska pošta d.d.</item>
      <item>NOVI LIST novinsko nakladničko dioničko društvo</item>
      <item>JOJ MEDIA HOUSE a.s.</item>
      <item>Antonia Ljubenko</item>
      <item>Agencija za osiguranje radničkih tražbina (AORT)</item>
      <item>Agencija za osiguranje radničkih tražbina (AORT)</item>
      <item>ZAGREBAČKA BANKA DIONIČKO DRUŠTVO</item>
      <item>ERSTE&amp;STEIERMÄRKISCHE BANKA dioničko društvo</item>
      <item>INFOART, društvo s ograničenom odgovornošću za razvoj i održavanje software-a</item>
    </izvorni_sadrzaj>
    <derivirana_varijabla naziv="DomainObject.Predmet.SudioniciListNaziv_1">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item>Vice Mandarić</item>
      <item>Marija Budimir</item>
      <item>Snježana Maroševac-Čapko</item>
      <item>ADRIA EDU društvo s ograničenom odgovornošću za posredovanje pri zapošljavanju i savjetovanje u vezi s upravljanjem</item>
      <item>HP - Hrvatska pošta d.d.</item>
      <item>NOVI LIST novinsko nakladničko dioničko društvo</item>
      <item>JOJ MEDIA HOUSE a.s.</item>
      <item>Antonia Ljubenko</item>
      <item>Agencija za osiguranje radničkih tražbina (AORT)</item>
      <item>Agencija za osiguranje radničkih tražbina (AORT)</item>
      <item>ZAGREBAČKA BANKA DIONIČKO DRUŠTVO</item>
      <item>ERSTE&amp;STEIERMÄRKISCHE BANKA dioničko društvo</item>
      <item>INFOART, društvo s ograničenom odgovornošću za razvoj i održavanje software-a</item>
    </derivirana_varijabla>
  </DomainObject.Predmet.SudioniciListNaziv>
  <DomainObject.Predmet.SudioniciListAdressOIB>
    <izvorni_sadrzaj>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item>Vice Mandarić, OIB 16925144234, Prilaz Gjure Deželića 19,10000 Zagreb</item>
      <item>Marija Budimir, OIB 36425941166, Marulićeva 39,52100 Pula</item>
      <item>Snježana Maroševac-Čapko, OIB 83147043080, Slaviše Vajnera Čiče 4,51000 Rijeka</item>
      <item>ADRIA EDU društvo s ograničenom odgovornošću za posredovanje pri zapošljavanju i savjetovanje u vezi s upravljanjem, OIB 92040835219, Trg slobode 2A,52440 Poreč</item>
      <item>HP - Hrvatska pošta d.d., OIB 87311810356, Poštanska ulica 9,10410 Velika Gorica</item>
      <item>NOVI LIST novinsko nakladničko dioničko društvo, OIB 44110106406, Zvonimirova 20a,51000 Rijeka</item>
      <item>JOJ MEDIA HOUSE a.s., Brečtanova 1,81108 Bratislava</item>
      <item>Antonia Ljubenko, OIB 38955759387, Riječka 20,47000 Karlovac</item>
      <item>Agencija za osiguranje radničkih tražbina (AORT), OIB 04323472109, Frankopanska 11,10000 Zagreb</item>
      <item>Agencija za osiguranje radničkih tražbina (AORT), OIB 04323472109, Frankopanska 11,10000 Zagreb</item>
      <item>ZAGREBAČKA BANKA DIONIČKO DRUŠTVO, OIB 92963223473, Trg bana Josipa Jelačića 10,10000 Zagreb</item>
      <item>ERSTE&amp;STEIERMÄRKISCHE BANKA dioničko društvo, OIB 23057039320, Jadranski trg 3a,51000 Rijeka</item>
      <item>INFOART, društvo s ograničenom odgovornošću za razvoj i održavanje software-a, OIB 88255578438, Lastovska ulica 23,10000 Zagreb</item>
    </izvorni_sadrzaj>
    <derivirana_varijabla naziv="DomainObject.Predmet.SudioniciListAdressOIB_1">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item>Vice Mandarić, OIB 16925144234, Prilaz Gjure Deželića 19,10000 Zagreb</item>
      <item>Marija Budimir, OIB 36425941166, Marulićeva 39,52100 Pula</item>
      <item>Snježana Maroševac-Čapko, OIB 83147043080, Slaviše Vajnera Čiče 4,51000 Rijeka</item>
      <item>ADRIA EDU društvo s ograničenom odgovornošću za posredovanje pri zapošljavanju i savjetovanje u vezi s upravljanjem, OIB 92040835219, Trg slobode 2A,52440 Poreč</item>
      <item>HP - Hrvatska pošta d.d., OIB 87311810356, Poštanska ulica 9,10410 Velika Gorica</item>
      <item>NOVI LIST novinsko nakladničko dioničko društvo, OIB 44110106406, Zvonimirova 20a,51000 Rijeka</item>
      <item>JOJ MEDIA HOUSE a.s., Brečtanova 1,81108 Bratislava</item>
      <item>Antonia Ljubenko, OIB 38955759387, Riječka 20,47000 Karlovac</item>
      <item>Agencija za osiguranje radničkih tražbina (AORT), OIB 04323472109, Frankopanska 11,10000 Zagreb</item>
      <item>Agencija za osiguranje radničkih tražbina (AORT), OIB 04323472109, Frankopanska 11,10000 Zagreb</item>
      <item>ZAGREBAČKA BANKA DIONIČKO DRUŠTVO, OIB 92963223473, Trg bana Josipa Jelačića 10,10000 Zagreb</item>
      <item>ERSTE&amp;STEIERMÄRKISCHE BANKA dioničko društvo, OIB 23057039320, Jadranski trg 3a,51000 Rijeka</item>
      <item>INFOART, društvo s ograničenom odgovornošću za razvoj i održavanje software-a, OIB 88255578438, Lastovska ulica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46976172185</item>
      <item>, OIB 89054078461</item>
      <item>, OIB 52634238587</item>
      <item>, OIB 93993757343</item>
      <item>, OIB 46995139411</item>
      <item>, OIB 14036333877</item>
      <item>, OIB 65723536010</item>
      <item>, OIB 02535697732</item>
      <item>, OIB 16925144234</item>
      <item>, OIB 57837844908</item>
      <item>, OIB 40083743529</item>
      <item>, OIB 16925144234</item>
      <item>, OIB 36425941166</item>
      <item>, OIB 83147043080</item>
      <item>, OIB 92040835219</item>
      <item>, OIB 87311810356</item>
      <item>, OIB 44110106406</item>
      <item>, OIB null</item>
      <item>, OIB 38955759387</item>
      <item>, OIB 04323472109</item>
      <item>, OIB 04323472109</item>
      <item>, OIB 92963223473</item>
      <item>, OIB 23057039320</item>
      <item>, OIB 88255578438</item>
    </izvorni_sadrzaj>
    <derivirana_varijabla naziv="DomainObject.Predmet.SudioniciListNazivOIB_1">
      <item>, OIB 46976172185</item>
      <item>, OIB 89054078461</item>
      <item>, OIB 52634238587</item>
      <item>, OIB 93993757343</item>
      <item>, OIB 46995139411</item>
      <item>, OIB 14036333877</item>
      <item>, OIB 65723536010</item>
      <item>, OIB 02535697732</item>
      <item>, OIB 16925144234</item>
      <item>, OIB 57837844908</item>
      <item>, OIB 40083743529</item>
      <item>, OIB 16925144234</item>
      <item>, OIB 36425941166</item>
      <item>, OIB 83147043080</item>
      <item>, OIB 92040835219</item>
      <item>, OIB 87311810356</item>
      <item>, OIB 44110106406</item>
      <item>, OIB null</item>
      <item>, OIB 38955759387</item>
      <item>, OIB 04323472109</item>
      <item>, OIB 04323472109</item>
      <item>, OIB 92963223473</item>
      <item>, OIB 23057039320</item>
      <item>, OIB 88255578438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siječnja 2024.</izvorni_sadrzaj>
    <derivirana_varijabla naziv="DomainObject.Predmet.DatumPocetkaProcesa_1">5.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452</properties:Words>
  <properties:Characters>2498</properties:Characters>
  <properties:Lines>82</properties:Lines>
  <properties:Paragraphs>34</properties:Paragraphs>
  <properties:TotalTime>24</properties:TotalTime>
  <properties:ScaleCrop>false</properties:ScaleCrop>
  <properties:LinksUpToDate>false</properties:LinksUpToDate>
  <properties:CharactersWithSpaces>3069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2026-04-23T10:57:00Z</dcterms:created>
  <dc:creator>Jasmina Matika</dc:creator>
  <dc:description/>
  <cp:keywords/>
  <cp:lastModifiedBy>Jasmina Matika</cp:lastModifiedBy>
  <dcterms:modified xmlns:xsi="http://www.w3.org/2001/XMLSchema-instance" xsi:type="dcterms:W3CDTF">2026-07-17T12:57:00Z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St-109/2024-160 / Zapisnik - Skupština vjerovnika (St-109-24 - ZAPISNIK - SKUPŠTINA VJEROVNIKA - 17-7-26.docx)</vt:lpwstr>
  </prop:property>
  <prop:property fmtid="{D5CDD505-2E9C-101B-9397-08002B2CF9AE}" pid="4" name="CC_coloring">
    <vt:bool>false</vt:bool>
  </prop:property>
  <prop:property fmtid="{D5CDD505-2E9C-101B-9397-08002B2CF9AE}" pid="5" name="BrojStranica">
    <vt:i4>2</vt:i4>
  </prop:property>
</prop:Properties>
</file>